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7F" w:rsidRDefault="001D647F" w:rsidP="001D647F">
      <w:pPr>
        <w:spacing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9C3C2C">
        <w:rPr>
          <w:rFonts w:ascii="Times New Roman" w:hAnsi="Times New Roman" w:cs="Times New Roman"/>
          <w:b/>
          <w:sz w:val="24"/>
          <w:szCs w:val="24"/>
        </w:rPr>
        <w:t>Краткая аннотация программы</w:t>
      </w:r>
      <w:r w:rsidRPr="009C3C2C">
        <w:rPr>
          <w:rFonts w:ascii="Times New Roman" w:hAnsi="Times New Roman" w:cs="Times New Roman"/>
          <w:b/>
          <w:spacing w:val="60"/>
          <w:sz w:val="24"/>
          <w:szCs w:val="24"/>
        </w:rPr>
        <w:t xml:space="preserve"> </w:t>
      </w:r>
    </w:p>
    <w:p w:rsidR="001D647F" w:rsidRPr="009C3C2C" w:rsidRDefault="001D647F" w:rsidP="001D647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C2C">
        <w:rPr>
          <w:rFonts w:ascii="Times New Roman" w:hAnsi="Times New Roman" w:cs="Times New Roman"/>
          <w:b/>
          <w:sz w:val="24"/>
          <w:szCs w:val="24"/>
        </w:rPr>
        <w:t xml:space="preserve">КУРСА ПО ВЫБОРУ ДЛЯ БАКАЛАВРИАТА «АРТПЕДАГОГИКА В ФОРМИРОВАНИИ ФИЗИЧЕСКОЙ КУЛЬТУРЫ ЛИЧНОСТИ» </w:t>
      </w:r>
    </w:p>
    <w:p w:rsidR="001D647F" w:rsidRPr="009C3C2C" w:rsidRDefault="001D647F" w:rsidP="001D647F">
      <w:pPr>
        <w:pStyle w:val="a5"/>
        <w:spacing w:line="360" w:lineRule="auto"/>
        <w:jc w:val="center"/>
        <w:rPr>
          <w:sz w:val="24"/>
          <w:szCs w:val="24"/>
        </w:rPr>
      </w:pPr>
    </w:p>
    <w:p w:rsidR="001D647F" w:rsidRPr="009C3C2C" w:rsidRDefault="001D647F" w:rsidP="001D647F">
      <w:pPr>
        <w:pStyle w:val="a5"/>
        <w:spacing w:line="360" w:lineRule="auto"/>
        <w:rPr>
          <w:color w:val="000000"/>
          <w:sz w:val="24"/>
          <w:szCs w:val="24"/>
        </w:rPr>
      </w:pPr>
      <w:r w:rsidRPr="009C3C2C">
        <w:rPr>
          <w:sz w:val="24"/>
          <w:szCs w:val="24"/>
        </w:rPr>
        <w:t>Программа имеет гибкий, вариативный характер и включает теоретический и практический раздел.  Основу программы составляет  принцип интеграции физической культуры с искусством. Группы движений подбираются по взаимосвязанным признакам, характеризующим целевую направленность и предметное содержание проводимого занятия,  танцевальная направленность упражнений.</w:t>
      </w:r>
    </w:p>
    <w:p w:rsidR="001D647F" w:rsidRPr="009C3C2C" w:rsidRDefault="001D647F" w:rsidP="001D647F">
      <w:pPr>
        <w:pStyle w:val="a3"/>
        <w:spacing w:line="360" w:lineRule="auto"/>
        <w:ind w:firstLine="709"/>
        <w:jc w:val="both"/>
        <w:rPr>
          <w:b w:val="0"/>
          <w:i w:val="0"/>
          <w:sz w:val="24"/>
          <w:szCs w:val="24"/>
          <w:u w:val="none"/>
        </w:rPr>
      </w:pPr>
      <w:r w:rsidRPr="009C3C2C">
        <w:rPr>
          <w:b w:val="0"/>
          <w:i w:val="0"/>
          <w:sz w:val="24"/>
          <w:szCs w:val="24"/>
          <w:u w:val="none"/>
        </w:rPr>
        <w:t xml:space="preserve">Ключевым звеном программы является импровизация движений под музыку, создание образа на основе литературы, музыки, текста песен, живописи, применение цветовой гаммы и ее воздействие на человека. </w:t>
      </w:r>
    </w:p>
    <w:p w:rsidR="001D647F" w:rsidRPr="009C3C2C" w:rsidRDefault="001D647F" w:rsidP="001D647F">
      <w:pPr>
        <w:pStyle w:val="a3"/>
        <w:spacing w:line="360" w:lineRule="auto"/>
        <w:ind w:firstLine="709"/>
        <w:jc w:val="both"/>
        <w:rPr>
          <w:b w:val="0"/>
          <w:i w:val="0"/>
          <w:sz w:val="24"/>
          <w:szCs w:val="24"/>
          <w:u w:val="none"/>
        </w:rPr>
      </w:pPr>
      <w:r w:rsidRPr="009C3C2C">
        <w:rPr>
          <w:b w:val="0"/>
          <w:i w:val="0"/>
          <w:sz w:val="24"/>
          <w:szCs w:val="24"/>
          <w:u w:val="none"/>
        </w:rPr>
        <w:t xml:space="preserve">Программа курса  позволяет усилить познавательные процессы: восприятие, память, мышление, воображение, воздействуя на духовно-творческий потенциал личности. </w:t>
      </w:r>
      <w:r w:rsidRPr="009C3C2C">
        <w:rPr>
          <w:b w:val="0"/>
          <w:i w:val="0"/>
          <w:vanish/>
          <w:sz w:val="24"/>
          <w:szCs w:val="24"/>
          <w:u w:val="none"/>
        </w:rPr>
        <w:t>образования бразования учащихся</w:t>
      </w:r>
    </w:p>
    <w:p w:rsidR="001D647F" w:rsidRPr="009C3C2C" w:rsidRDefault="001D647F" w:rsidP="001D647F">
      <w:pPr>
        <w:pStyle w:val="FR1"/>
        <w:spacing w:line="360" w:lineRule="auto"/>
        <w:rPr>
          <w:bCs/>
          <w:sz w:val="24"/>
          <w:szCs w:val="24"/>
        </w:rPr>
      </w:pPr>
      <w:r w:rsidRPr="009C3C2C">
        <w:rPr>
          <w:bCs/>
          <w:sz w:val="24"/>
          <w:szCs w:val="24"/>
        </w:rPr>
        <w:t xml:space="preserve">Освоение тем разделов курса осуществляется в форме лекционных и практических занятий, а также на основе внеаудиторной самостоятельной работе студентов и индивидуальных консультаций с преподавателем. </w:t>
      </w:r>
    </w:p>
    <w:p w:rsidR="001D647F" w:rsidRPr="009C3C2C" w:rsidRDefault="001D647F" w:rsidP="001D647F">
      <w:pPr>
        <w:pStyle w:val="FR1"/>
        <w:spacing w:line="360" w:lineRule="auto"/>
        <w:rPr>
          <w:bCs/>
          <w:iCs/>
          <w:sz w:val="24"/>
          <w:szCs w:val="24"/>
        </w:rPr>
      </w:pPr>
      <w:r w:rsidRPr="009C3C2C">
        <w:rPr>
          <w:bCs/>
          <w:i/>
          <w:iCs/>
          <w:sz w:val="24"/>
          <w:szCs w:val="24"/>
        </w:rPr>
        <w:t xml:space="preserve">В процессе лекционных занятий </w:t>
      </w:r>
      <w:r w:rsidRPr="009C3C2C">
        <w:rPr>
          <w:bCs/>
          <w:iCs/>
          <w:sz w:val="24"/>
          <w:szCs w:val="24"/>
        </w:rPr>
        <w:t xml:space="preserve">рассматривается исторический контекст возникновения и развития </w:t>
      </w:r>
      <w:proofErr w:type="spellStart"/>
      <w:r w:rsidRPr="009C3C2C">
        <w:rPr>
          <w:bCs/>
          <w:iCs/>
          <w:sz w:val="24"/>
          <w:szCs w:val="24"/>
        </w:rPr>
        <w:t>артпедагогики</w:t>
      </w:r>
      <w:proofErr w:type="spellEnd"/>
      <w:r w:rsidRPr="009C3C2C">
        <w:rPr>
          <w:bCs/>
          <w:iCs/>
          <w:sz w:val="24"/>
          <w:szCs w:val="24"/>
        </w:rPr>
        <w:t xml:space="preserve">, освещаются общетеоретические основы разделов курса с учётом исторического и современного контекста в области физической культуры и искусства. </w:t>
      </w:r>
    </w:p>
    <w:p w:rsidR="001D647F" w:rsidRPr="009C3C2C" w:rsidRDefault="001D647F" w:rsidP="001D647F">
      <w:pPr>
        <w:pStyle w:val="FR1"/>
        <w:spacing w:line="360" w:lineRule="auto"/>
        <w:rPr>
          <w:bCs/>
          <w:iCs/>
          <w:sz w:val="24"/>
          <w:szCs w:val="24"/>
        </w:rPr>
      </w:pPr>
      <w:r w:rsidRPr="009C3C2C">
        <w:rPr>
          <w:bCs/>
          <w:i/>
          <w:iCs/>
          <w:sz w:val="24"/>
          <w:szCs w:val="24"/>
        </w:rPr>
        <w:t xml:space="preserve">На практических занятиях </w:t>
      </w:r>
      <w:r w:rsidRPr="009C3C2C">
        <w:rPr>
          <w:bCs/>
          <w:iCs/>
          <w:sz w:val="24"/>
          <w:szCs w:val="24"/>
        </w:rPr>
        <w:t xml:space="preserve">студентами осваивается </w:t>
      </w:r>
      <w:proofErr w:type="spellStart"/>
      <w:r w:rsidRPr="009C3C2C">
        <w:rPr>
          <w:bCs/>
          <w:iCs/>
          <w:sz w:val="24"/>
          <w:szCs w:val="24"/>
        </w:rPr>
        <w:t>артпедагогическая</w:t>
      </w:r>
      <w:proofErr w:type="spellEnd"/>
      <w:r w:rsidRPr="009C3C2C">
        <w:rPr>
          <w:bCs/>
          <w:iCs/>
          <w:sz w:val="24"/>
          <w:szCs w:val="24"/>
        </w:rPr>
        <w:t xml:space="preserve"> технология и особенности ее реализации в занятиях физическими упражнениями с различным контингентом обучаемых (в возрастном аспекте различным уровнем здоровья и различных типах учебных заведений).  У студентов формируются профессионально-педагогические умения и навыки в подборе средств, форм и  методов обучения; организации и проведении занятий физическими упражнениями с </w:t>
      </w:r>
      <w:proofErr w:type="spellStart"/>
      <w:r w:rsidRPr="009C3C2C">
        <w:rPr>
          <w:bCs/>
          <w:iCs/>
          <w:sz w:val="24"/>
          <w:szCs w:val="24"/>
        </w:rPr>
        <w:t>артпедагогической</w:t>
      </w:r>
      <w:proofErr w:type="spellEnd"/>
      <w:r w:rsidRPr="009C3C2C">
        <w:rPr>
          <w:bCs/>
          <w:iCs/>
          <w:sz w:val="24"/>
          <w:szCs w:val="24"/>
        </w:rPr>
        <w:t xml:space="preserve"> направленностью;  осуществлении  педагогического контроля. Наряду с этим, на практических занятиях проводится целенаправленная работа над творческими проектами, развивается творческое  мышление, ритм, темп, выразительность движений и др.</w:t>
      </w:r>
    </w:p>
    <w:p w:rsidR="001D647F" w:rsidRPr="009C3C2C" w:rsidRDefault="001D647F" w:rsidP="001D647F">
      <w:pPr>
        <w:pStyle w:val="FR1"/>
        <w:spacing w:line="360" w:lineRule="auto"/>
        <w:rPr>
          <w:bCs/>
          <w:sz w:val="24"/>
          <w:szCs w:val="24"/>
        </w:rPr>
      </w:pPr>
      <w:r w:rsidRPr="009C3C2C">
        <w:rPr>
          <w:bCs/>
          <w:iCs/>
          <w:sz w:val="24"/>
          <w:szCs w:val="24"/>
        </w:rPr>
        <w:t xml:space="preserve"> </w:t>
      </w:r>
      <w:r w:rsidRPr="009C3C2C">
        <w:rPr>
          <w:bCs/>
          <w:i/>
          <w:sz w:val="24"/>
          <w:szCs w:val="24"/>
        </w:rPr>
        <w:t>Самостоятельная работа</w:t>
      </w:r>
      <w:r w:rsidRPr="009C3C2C">
        <w:rPr>
          <w:bCs/>
          <w:sz w:val="24"/>
          <w:szCs w:val="24"/>
        </w:rPr>
        <w:t xml:space="preserve"> студентов, направлена на повышение эффективности процесса профессиональной подготовки специалистов в области физической культуры и спорта, содержание которой логично сочетается с темами разделов курса.  </w:t>
      </w:r>
    </w:p>
    <w:p w:rsidR="000901EE" w:rsidRPr="006134EB" w:rsidRDefault="000901EE" w:rsidP="000901EE">
      <w:pPr>
        <w:pStyle w:val="a5"/>
        <w:jc w:val="center"/>
        <w:rPr>
          <w:b/>
          <w:sz w:val="24"/>
          <w:szCs w:val="24"/>
        </w:rPr>
      </w:pPr>
      <w:r w:rsidRPr="006134EB">
        <w:rPr>
          <w:b/>
          <w:sz w:val="24"/>
          <w:szCs w:val="24"/>
        </w:rPr>
        <w:lastRenderedPageBreak/>
        <w:t xml:space="preserve">Тема 1. Введение в </w:t>
      </w:r>
      <w:proofErr w:type="spellStart"/>
      <w:r w:rsidRPr="006134EB">
        <w:rPr>
          <w:b/>
          <w:sz w:val="24"/>
          <w:szCs w:val="24"/>
        </w:rPr>
        <w:t>артпедагогику</w:t>
      </w:r>
      <w:proofErr w:type="spellEnd"/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>Лекция 1.</w:t>
      </w:r>
      <w:r w:rsidRPr="006134EB">
        <w:rPr>
          <w:b/>
          <w:sz w:val="24"/>
          <w:szCs w:val="24"/>
        </w:rPr>
        <w:t xml:space="preserve"> </w:t>
      </w:r>
      <w:r w:rsidRPr="006134EB">
        <w:rPr>
          <w:sz w:val="24"/>
          <w:szCs w:val="24"/>
        </w:rPr>
        <w:t xml:space="preserve">Цель и задачи курса. Место </w:t>
      </w:r>
      <w:proofErr w:type="spellStart"/>
      <w:r w:rsidRPr="006134EB">
        <w:rPr>
          <w:sz w:val="24"/>
          <w:szCs w:val="24"/>
        </w:rPr>
        <w:t>артпедагогики</w:t>
      </w:r>
      <w:proofErr w:type="spellEnd"/>
      <w:r w:rsidRPr="006134EB">
        <w:rPr>
          <w:sz w:val="24"/>
          <w:szCs w:val="24"/>
        </w:rPr>
        <w:t xml:space="preserve"> в современной науке и пра</w:t>
      </w:r>
      <w:r w:rsidRPr="006134EB">
        <w:rPr>
          <w:sz w:val="24"/>
          <w:szCs w:val="24"/>
        </w:rPr>
        <w:t>к</w:t>
      </w:r>
      <w:r w:rsidRPr="006134EB">
        <w:rPr>
          <w:sz w:val="24"/>
          <w:szCs w:val="24"/>
        </w:rPr>
        <w:t xml:space="preserve">тике. Основные понятия </w:t>
      </w:r>
      <w:proofErr w:type="spellStart"/>
      <w:r w:rsidRPr="006134EB">
        <w:rPr>
          <w:sz w:val="24"/>
          <w:szCs w:val="24"/>
        </w:rPr>
        <w:t>артпедагогики</w:t>
      </w:r>
      <w:proofErr w:type="spellEnd"/>
      <w:r w:rsidRPr="006134EB">
        <w:rPr>
          <w:sz w:val="24"/>
          <w:szCs w:val="24"/>
        </w:rPr>
        <w:t>. Современные тенденции в области интеграции физической культуры с искусством. Проект В. И. </w:t>
      </w:r>
      <w:proofErr w:type="spellStart"/>
      <w:r w:rsidRPr="006134EB">
        <w:rPr>
          <w:sz w:val="24"/>
          <w:szCs w:val="24"/>
        </w:rPr>
        <w:t>Столярова</w:t>
      </w:r>
      <w:proofErr w:type="spellEnd"/>
      <w:r w:rsidRPr="006134EB">
        <w:rPr>
          <w:sz w:val="24"/>
          <w:szCs w:val="24"/>
        </w:rPr>
        <w:t xml:space="preserve"> – </w:t>
      </w:r>
      <w:proofErr w:type="spellStart"/>
      <w:r w:rsidRPr="006134EB">
        <w:rPr>
          <w:sz w:val="24"/>
          <w:szCs w:val="24"/>
        </w:rPr>
        <w:t>СпАРТ</w:t>
      </w:r>
      <w:proofErr w:type="spellEnd"/>
      <w:r w:rsidRPr="006134EB">
        <w:rPr>
          <w:sz w:val="24"/>
          <w:szCs w:val="24"/>
        </w:rPr>
        <w:t xml:space="preserve">. </w:t>
      </w:r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>Практическое занятие 1.</w:t>
      </w:r>
      <w:r w:rsidRPr="006134EB">
        <w:rPr>
          <w:b/>
          <w:sz w:val="24"/>
          <w:szCs w:val="24"/>
        </w:rPr>
        <w:t xml:space="preserve"> </w:t>
      </w:r>
      <w:r w:rsidRPr="006134EB">
        <w:rPr>
          <w:sz w:val="24"/>
          <w:szCs w:val="24"/>
        </w:rPr>
        <w:t xml:space="preserve">Ознакомление  с цель и задачи курса </w:t>
      </w:r>
      <w:proofErr w:type="spellStart"/>
      <w:r w:rsidRPr="006134EB">
        <w:rPr>
          <w:sz w:val="24"/>
          <w:szCs w:val="24"/>
        </w:rPr>
        <w:t>артпедагогики</w:t>
      </w:r>
      <w:proofErr w:type="spellEnd"/>
      <w:r w:rsidRPr="006134EB">
        <w:rPr>
          <w:sz w:val="24"/>
          <w:szCs w:val="24"/>
        </w:rPr>
        <w:t xml:space="preserve"> в физическом воспитании личности.   Рассмотрение основных понятий </w:t>
      </w:r>
      <w:proofErr w:type="spellStart"/>
      <w:r w:rsidRPr="006134EB">
        <w:rPr>
          <w:sz w:val="24"/>
          <w:szCs w:val="24"/>
        </w:rPr>
        <w:t>артпедагогики</w:t>
      </w:r>
      <w:proofErr w:type="spellEnd"/>
      <w:r w:rsidRPr="006134EB">
        <w:rPr>
          <w:sz w:val="24"/>
          <w:szCs w:val="24"/>
        </w:rPr>
        <w:t>. Изучение и анализ современных тенденций в области интеграции физической культуры с и</w:t>
      </w:r>
      <w:r w:rsidRPr="006134EB">
        <w:rPr>
          <w:sz w:val="24"/>
          <w:szCs w:val="24"/>
        </w:rPr>
        <w:t>с</w:t>
      </w:r>
      <w:r w:rsidRPr="006134EB">
        <w:rPr>
          <w:sz w:val="24"/>
          <w:szCs w:val="24"/>
        </w:rPr>
        <w:t xml:space="preserve">кусством, </w:t>
      </w:r>
      <w:proofErr w:type="gramStart"/>
      <w:r w:rsidRPr="006134EB">
        <w:rPr>
          <w:sz w:val="24"/>
          <w:szCs w:val="24"/>
        </w:rPr>
        <w:t>проект</w:t>
      </w:r>
      <w:proofErr w:type="gramEnd"/>
      <w:r w:rsidRPr="006134EB">
        <w:rPr>
          <w:sz w:val="24"/>
          <w:szCs w:val="24"/>
        </w:rPr>
        <w:t xml:space="preserve"> а В. И. </w:t>
      </w:r>
      <w:proofErr w:type="spellStart"/>
      <w:r w:rsidRPr="006134EB">
        <w:rPr>
          <w:sz w:val="24"/>
          <w:szCs w:val="24"/>
        </w:rPr>
        <w:t>Столярова</w:t>
      </w:r>
      <w:proofErr w:type="spellEnd"/>
      <w:r w:rsidRPr="006134EB">
        <w:rPr>
          <w:sz w:val="24"/>
          <w:szCs w:val="24"/>
        </w:rPr>
        <w:t xml:space="preserve"> – </w:t>
      </w:r>
      <w:proofErr w:type="spellStart"/>
      <w:r w:rsidRPr="006134EB">
        <w:rPr>
          <w:sz w:val="24"/>
          <w:szCs w:val="24"/>
        </w:rPr>
        <w:t>СпАРТ</w:t>
      </w:r>
      <w:proofErr w:type="spellEnd"/>
      <w:r w:rsidRPr="006134EB">
        <w:rPr>
          <w:sz w:val="24"/>
          <w:szCs w:val="24"/>
        </w:rPr>
        <w:t xml:space="preserve">. Обсуждение найденного материала по теме «Интеграция искусства и спорта». </w:t>
      </w:r>
    </w:p>
    <w:p w:rsidR="000901EE" w:rsidRPr="006134EB" w:rsidRDefault="000901EE" w:rsidP="000901EE">
      <w:pPr>
        <w:pStyle w:val="a5"/>
        <w:jc w:val="center"/>
        <w:rPr>
          <w:b/>
          <w:sz w:val="24"/>
          <w:szCs w:val="24"/>
        </w:rPr>
      </w:pPr>
      <w:r w:rsidRPr="006134EB">
        <w:rPr>
          <w:b/>
          <w:sz w:val="24"/>
          <w:szCs w:val="24"/>
        </w:rPr>
        <w:t xml:space="preserve">Тема 2. </w:t>
      </w:r>
      <w:proofErr w:type="spellStart"/>
      <w:r w:rsidRPr="006134EB">
        <w:rPr>
          <w:b/>
          <w:sz w:val="24"/>
          <w:szCs w:val="24"/>
        </w:rPr>
        <w:t>Артпедагогика</w:t>
      </w:r>
      <w:proofErr w:type="spellEnd"/>
      <w:r w:rsidRPr="006134EB">
        <w:rPr>
          <w:b/>
          <w:sz w:val="24"/>
          <w:szCs w:val="24"/>
        </w:rPr>
        <w:t xml:space="preserve"> в историческом контексте</w:t>
      </w:r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>Лекция 2.</w:t>
      </w:r>
      <w:r w:rsidRPr="006134EB">
        <w:rPr>
          <w:sz w:val="24"/>
          <w:szCs w:val="24"/>
        </w:rPr>
        <w:t xml:space="preserve"> </w:t>
      </w:r>
      <w:proofErr w:type="spellStart"/>
      <w:proofErr w:type="gramStart"/>
      <w:r w:rsidRPr="006134EB">
        <w:rPr>
          <w:sz w:val="24"/>
          <w:szCs w:val="24"/>
        </w:rPr>
        <w:t>Артпедагогическая</w:t>
      </w:r>
      <w:proofErr w:type="spellEnd"/>
      <w:r w:rsidRPr="006134EB">
        <w:rPr>
          <w:sz w:val="24"/>
          <w:szCs w:val="24"/>
        </w:rPr>
        <w:t xml:space="preserve"> </w:t>
      </w:r>
      <w:proofErr w:type="spellStart"/>
      <w:r w:rsidRPr="006134EB">
        <w:rPr>
          <w:sz w:val="24"/>
          <w:szCs w:val="24"/>
        </w:rPr>
        <w:t>направленось</w:t>
      </w:r>
      <w:proofErr w:type="spellEnd"/>
      <w:r w:rsidRPr="006134EB">
        <w:rPr>
          <w:sz w:val="24"/>
          <w:szCs w:val="24"/>
        </w:rPr>
        <w:t xml:space="preserve"> физической культуры в различные и</w:t>
      </w:r>
      <w:r w:rsidRPr="006134EB">
        <w:rPr>
          <w:sz w:val="24"/>
          <w:szCs w:val="24"/>
        </w:rPr>
        <w:t>с</w:t>
      </w:r>
      <w:r w:rsidRPr="006134EB">
        <w:rPr>
          <w:sz w:val="24"/>
          <w:szCs w:val="24"/>
        </w:rPr>
        <w:t>торические периоды: в период</w:t>
      </w:r>
      <w:r w:rsidRPr="006134EB">
        <w:rPr>
          <w:color w:val="000000"/>
          <w:sz w:val="24"/>
          <w:szCs w:val="24"/>
        </w:rPr>
        <w:t xml:space="preserve"> Средневековья, эпоху Возрождения, до начала </w:t>
      </w:r>
      <w:r w:rsidRPr="006134EB">
        <w:rPr>
          <w:color w:val="000000"/>
          <w:sz w:val="24"/>
          <w:szCs w:val="24"/>
          <w:lang w:val="en-US"/>
        </w:rPr>
        <w:t>XX</w:t>
      </w:r>
      <w:r w:rsidRPr="006134EB">
        <w:rPr>
          <w:color w:val="000000"/>
          <w:sz w:val="24"/>
          <w:szCs w:val="24"/>
        </w:rPr>
        <w:t xml:space="preserve"> века, современное время)</w:t>
      </w:r>
      <w:r w:rsidRPr="006134EB">
        <w:rPr>
          <w:sz w:val="24"/>
          <w:szCs w:val="24"/>
        </w:rPr>
        <w:t>.</w:t>
      </w:r>
      <w:proofErr w:type="gramEnd"/>
      <w:r w:rsidRPr="006134EB">
        <w:rPr>
          <w:sz w:val="24"/>
          <w:szCs w:val="24"/>
        </w:rPr>
        <w:t xml:space="preserve"> Ранние формы </w:t>
      </w:r>
      <w:proofErr w:type="spellStart"/>
      <w:r w:rsidRPr="006134EB">
        <w:rPr>
          <w:sz w:val="24"/>
          <w:szCs w:val="24"/>
        </w:rPr>
        <w:t>артпедагогики</w:t>
      </w:r>
      <w:proofErr w:type="spellEnd"/>
      <w:r w:rsidRPr="006134EB">
        <w:rPr>
          <w:sz w:val="24"/>
          <w:szCs w:val="24"/>
        </w:rPr>
        <w:t>. Синкретизм искусства. Древнегреч</w:t>
      </w:r>
      <w:r w:rsidRPr="006134EB">
        <w:rPr>
          <w:sz w:val="24"/>
          <w:szCs w:val="24"/>
        </w:rPr>
        <w:t>е</w:t>
      </w:r>
      <w:r w:rsidRPr="006134EB">
        <w:rPr>
          <w:sz w:val="24"/>
          <w:szCs w:val="24"/>
        </w:rPr>
        <w:t>ские философы и ученые об интеграции физической культуры и искусства (Единство духа и тела – принцип целостности развития человека). Танцевальное искусство Древней Гр</w:t>
      </w:r>
      <w:r w:rsidRPr="006134EB">
        <w:rPr>
          <w:sz w:val="24"/>
          <w:szCs w:val="24"/>
        </w:rPr>
        <w:t>е</w:t>
      </w:r>
      <w:r w:rsidRPr="006134EB">
        <w:rPr>
          <w:sz w:val="24"/>
          <w:szCs w:val="24"/>
        </w:rPr>
        <w:t xml:space="preserve">ции. Военные танцы древних и их связь с современными единоборствами. Танцы Древней Руси. П. де Кубертен об интеграции физической культуры с искусством. </w:t>
      </w:r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>Практическое занятие 2.</w:t>
      </w:r>
      <w:r w:rsidRPr="006134EB">
        <w:rPr>
          <w:i/>
          <w:sz w:val="24"/>
          <w:szCs w:val="24"/>
        </w:rPr>
        <w:t xml:space="preserve"> </w:t>
      </w:r>
      <w:r w:rsidRPr="006134EB">
        <w:rPr>
          <w:sz w:val="24"/>
          <w:szCs w:val="24"/>
        </w:rPr>
        <w:t xml:space="preserve">Поиск информации в сети Интернет об </w:t>
      </w:r>
      <w:proofErr w:type="spellStart"/>
      <w:r w:rsidRPr="006134EB">
        <w:rPr>
          <w:sz w:val="24"/>
          <w:szCs w:val="24"/>
        </w:rPr>
        <w:t>артпедагогич</w:t>
      </w:r>
      <w:r w:rsidRPr="006134EB">
        <w:rPr>
          <w:sz w:val="24"/>
          <w:szCs w:val="24"/>
        </w:rPr>
        <w:t>е</w:t>
      </w:r>
      <w:r w:rsidRPr="006134EB">
        <w:rPr>
          <w:sz w:val="24"/>
          <w:szCs w:val="24"/>
        </w:rPr>
        <w:t>ской</w:t>
      </w:r>
      <w:proofErr w:type="spellEnd"/>
      <w:r w:rsidRPr="006134EB">
        <w:rPr>
          <w:sz w:val="24"/>
          <w:szCs w:val="24"/>
        </w:rPr>
        <w:t xml:space="preserve"> направленности физических упражнений в историческом контексте,  подготовка р</w:t>
      </w:r>
      <w:r w:rsidRPr="006134EB">
        <w:rPr>
          <w:sz w:val="24"/>
          <w:szCs w:val="24"/>
        </w:rPr>
        <w:t>е</w:t>
      </w:r>
      <w:r w:rsidRPr="006134EB">
        <w:rPr>
          <w:sz w:val="24"/>
          <w:szCs w:val="24"/>
        </w:rPr>
        <w:t xml:space="preserve">ферата и презентации.  </w:t>
      </w:r>
    </w:p>
    <w:p w:rsidR="000901EE" w:rsidRPr="006134EB" w:rsidRDefault="000901EE" w:rsidP="000901EE">
      <w:pPr>
        <w:pStyle w:val="a5"/>
        <w:jc w:val="center"/>
        <w:rPr>
          <w:b/>
          <w:color w:val="000000"/>
          <w:sz w:val="24"/>
          <w:szCs w:val="24"/>
        </w:rPr>
      </w:pPr>
      <w:r w:rsidRPr="006134EB">
        <w:rPr>
          <w:b/>
          <w:color w:val="000000"/>
          <w:sz w:val="24"/>
          <w:szCs w:val="24"/>
        </w:rPr>
        <w:t>Тема</w:t>
      </w:r>
      <w:r w:rsidRPr="006134EB">
        <w:rPr>
          <w:b/>
          <w:sz w:val="24"/>
          <w:szCs w:val="24"/>
        </w:rPr>
        <w:t xml:space="preserve"> 3. </w:t>
      </w:r>
      <w:proofErr w:type="spellStart"/>
      <w:r w:rsidRPr="006134EB">
        <w:rPr>
          <w:b/>
          <w:color w:val="000000"/>
          <w:sz w:val="24"/>
          <w:szCs w:val="24"/>
        </w:rPr>
        <w:t>Артпедагогические</w:t>
      </w:r>
      <w:proofErr w:type="spellEnd"/>
      <w:r w:rsidRPr="006134EB">
        <w:rPr>
          <w:b/>
          <w:color w:val="000000"/>
          <w:sz w:val="24"/>
          <w:szCs w:val="24"/>
        </w:rPr>
        <w:t xml:space="preserve"> средства в физической культуре</w:t>
      </w:r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color w:val="000000"/>
          <w:sz w:val="24"/>
          <w:szCs w:val="24"/>
        </w:rPr>
        <w:t>Лекция 3</w:t>
      </w:r>
      <w:r w:rsidRPr="006134EB">
        <w:rPr>
          <w:color w:val="000000"/>
          <w:sz w:val="24"/>
          <w:szCs w:val="24"/>
        </w:rPr>
        <w:t xml:space="preserve">. </w:t>
      </w:r>
      <w:proofErr w:type="spellStart"/>
      <w:r w:rsidRPr="006134EB">
        <w:rPr>
          <w:color w:val="000000"/>
          <w:sz w:val="24"/>
          <w:szCs w:val="24"/>
        </w:rPr>
        <w:t>Артпедагогические</w:t>
      </w:r>
      <w:proofErr w:type="spellEnd"/>
      <w:r w:rsidRPr="006134EB">
        <w:rPr>
          <w:color w:val="000000"/>
          <w:sz w:val="24"/>
          <w:szCs w:val="24"/>
        </w:rPr>
        <w:t xml:space="preserve"> средства в области физической культуры - т</w:t>
      </w:r>
      <w:r w:rsidRPr="006134EB">
        <w:rPr>
          <w:sz w:val="24"/>
          <w:szCs w:val="24"/>
        </w:rPr>
        <w:t>анец, музыка, изобразительное искусство, литература. Принципы, методы и формы функционир</w:t>
      </w:r>
      <w:r w:rsidRPr="006134EB">
        <w:rPr>
          <w:sz w:val="24"/>
          <w:szCs w:val="24"/>
        </w:rPr>
        <w:t>о</w:t>
      </w:r>
      <w:r w:rsidRPr="006134EB">
        <w:rPr>
          <w:sz w:val="24"/>
          <w:szCs w:val="24"/>
        </w:rPr>
        <w:t xml:space="preserve">вания </w:t>
      </w:r>
      <w:proofErr w:type="spellStart"/>
      <w:r w:rsidRPr="006134EB">
        <w:rPr>
          <w:sz w:val="24"/>
          <w:szCs w:val="24"/>
        </w:rPr>
        <w:t>артпедагогики</w:t>
      </w:r>
      <w:proofErr w:type="spellEnd"/>
      <w:r w:rsidRPr="006134EB">
        <w:rPr>
          <w:sz w:val="24"/>
          <w:szCs w:val="24"/>
        </w:rPr>
        <w:t xml:space="preserve"> в физической культуре. 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Выразительность движений и художественный образ. </w:t>
      </w:r>
      <w:r w:rsidRPr="006134EB">
        <w:rPr>
          <w:rFonts w:ascii="Times New Roman" w:hAnsi="Times New Roman" w:cs="Times New Roman"/>
          <w:sz w:val="24"/>
          <w:szCs w:val="24"/>
        </w:rPr>
        <w:t>Характеристика понятий  (ритм,  темп, характер, жанр) музыки.  Строение музыкального произведения. Метроритм. Музыкальный размер. Сильные и слабые доли. Паузы. Связь физических упражнений со сре</w:t>
      </w:r>
      <w:r w:rsidRPr="006134EB">
        <w:rPr>
          <w:rFonts w:ascii="Times New Roman" w:hAnsi="Times New Roman" w:cs="Times New Roman"/>
          <w:sz w:val="24"/>
          <w:szCs w:val="24"/>
        </w:rPr>
        <w:t>д</w:t>
      </w:r>
      <w:r w:rsidRPr="006134EB">
        <w:rPr>
          <w:rFonts w:ascii="Times New Roman" w:hAnsi="Times New Roman" w:cs="Times New Roman"/>
          <w:sz w:val="24"/>
          <w:szCs w:val="24"/>
        </w:rPr>
        <w:t xml:space="preserve">ствами музыкальной выразительности. Пространственные и временные, пространственно-временные, зрелищные искусства в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артпедагогической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системе. Ритмичные упражнения. Эвритмия.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Калокогатия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. Выбор образа для импровизации. Снятие стрессовых состояний средствами музыкально-пластической выразительности. </w:t>
      </w:r>
    </w:p>
    <w:p w:rsidR="000901EE" w:rsidRPr="006134EB" w:rsidRDefault="000901EE" w:rsidP="000901EE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Практическое занятие 3.</w:t>
      </w:r>
      <w:r w:rsidRPr="00613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34EB">
        <w:rPr>
          <w:rFonts w:ascii="Times New Roman" w:hAnsi="Times New Roman" w:cs="Times New Roman"/>
          <w:sz w:val="24"/>
          <w:szCs w:val="24"/>
        </w:rPr>
        <w:t>Ознакомление с выразительностью  движений и художественным образом. Создание творческого проекта музыкально-ритмизированных дв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>жений на основе выученных элементов</w:t>
      </w:r>
      <w:r w:rsidRPr="006134EB">
        <w:rPr>
          <w:rFonts w:ascii="Times New Roman" w:hAnsi="Times New Roman" w:cs="Times New Roman"/>
          <w:i/>
          <w:sz w:val="24"/>
          <w:szCs w:val="24"/>
        </w:rPr>
        <w:t>.</w:t>
      </w:r>
    </w:p>
    <w:p w:rsidR="000901EE" w:rsidRPr="006134EB" w:rsidRDefault="000901EE" w:rsidP="000901EE">
      <w:pPr>
        <w:pStyle w:val="2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4EB">
        <w:rPr>
          <w:rFonts w:ascii="Times New Roman" w:hAnsi="Times New Roman" w:cs="Times New Roman"/>
          <w:sz w:val="24"/>
          <w:szCs w:val="24"/>
        </w:rPr>
        <w:t>Передать движениями характер музыкальных произведений: бодрый – строевой шаг; веселый, жизнерадостный – элементы народных танцев; лирический – мя</w:t>
      </w:r>
      <w:r w:rsidRPr="006134EB">
        <w:rPr>
          <w:rFonts w:ascii="Times New Roman" w:hAnsi="Times New Roman" w:cs="Times New Roman"/>
          <w:sz w:val="24"/>
          <w:szCs w:val="24"/>
        </w:rPr>
        <w:t>г</w:t>
      </w:r>
      <w:r w:rsidRPr="006134EB">
        <w:rPr>
          <w:rFonts w:ascii="Times New Roman" w:hAnsi="Times New Roman" w:cs="Times New Roman"/>
          <w:sz w:val="24"/>
          <w:szCs w:val="24"/>
        </w:rPr>
        <w:t>кий шаг, плавные движения, медленные русские шаги.</w:t>
      </w:r>
      <w:proofErr w:type="gramEnd"/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Определить музыку, соответствующую по характеру предлагаемым упражнениям после предварительного прослушивания: острый бег, высокий бег, подскоки; п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>редать движением различное направление мелодического рисунка: восходящий и нисх</w:t>
      </w:r>
      <w:r w:rsidRPr="006134EB">
        <w:rPr>
          <w:rFonts w:ascii="Times New Roman" w:hAnsi="Times New Roman" w:cs="Times New Roman"/>
          <w:sz w:val="24"/>
          <w:szCs w:val="24"/>
        </w:rPr>
        <w:t>о</w:t>
      </w:r>
      <w:r w:rsidRPr="006134EB">
        <w:rPr>
          <w:rFonts w:ascii="Times New Roman" w:hAnsi="Times New Roman" w:cs="Times New Roman"/>
          <w:sz w:val="24"/>
          <w:szCs w:val="24"/>
        </w:rPr>
        <w:t>дящий – плавные движения руками вверх и вниз в соответствии с направлением мелод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 xml:space="preserve">ческого рисунка. </w:t>
      </w:r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4EB">
        <w:rPr>
          <w:rFonts w:ascii="Times New Roman" w:hAnsi="Times New Roman" w:cs="Times New Roman"/>
          <w:sz w:val="24"/>
          <w:szCs w:val="24"/>
        </w:rPr>
        <w:t>Передать движением звучание музыки в различном регистре: высокий – шаг польки, ходьба на носках; средний – ходьба, острый бег; низкий – ходьба выпадами, ш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 xml:space="preserve">рокий бег; аккорды в различных регистрах – во время ходьбы, бега, танцевальных шагов на аккорды принять различные положения. </w:t>
      </w:r>
      <w:proofErr w:type="gramEnd"/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Передать в движении слитное звучание (легато) и отрывистое (стаккато) в музыке, легато – плавные движения руками и туловищем; стаккато – резкие ударные дв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 xml:space="preserve">жения ногой и рукой. </w:t>
      </w:r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4EB">
        <w:rPr>
          <w:rFonts w:ascii="Times New Roman" w:hAnsi="Times New Roman" w:cs="Times New Roman"/>
          <w:sz w:val="24"/>
          <w:szCs w:val="24"/>
        </w:rPr>
        <w:t xml:space="preserve">Упражнения на связь с темпом музыки: умеренный – шаг польки,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скрестный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и вальсовые шаги; быстрый – легкий бег; медленный – упражнения плавного характера; </w:t>
      </w:r>
      <w:r w:rsidRPr="006134EB">
        <w:rPr>
          <w:rFonts w:ascii="Times New Roman" w:hAnsi="Times New Roman" w:cs="Times New Roman"/>
          <w:sz w:val="24"/>
          <w:szCs w:val="24"/>
        </w:rPr>
        <w:lastRenderedPageBreak/>
        <w:t>резкое изменение темпа – внезапное изменение темпа движений в соответствии с резким изменением темпа музыки, выполняя шаги: бег, танцевальные шаги, ударные движения; постепенные изменение темпа – постепенный переход с ускорением или замедлением темпа движения;</w:t>
      </w:r>
      <w:proofErr w:type="gramEnd"/>
      <w:r w:rsidRPr="006134EB">
        <w:rPr>
          <w:rFonts w:ascii="Times New Roman" w:hAnsi="Times New Roman" w:cs="Times New Roman"/>
          <w:sz w:val="24"/>
          <w:szCs w:val="24"/>
        </w:rPr>
        <w:t xml:space="preserve"> устойчивость в темпе – сохранить заданный темп движений после пр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 xml:space="preserve">кращения звучания музыки и вновь вступить под музыкальное сопровождение в том же темпе. </w:t>
      </w:r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 xml:space="preserve">Упражнения на связь с динамическими оттенками музыки. </w:t>
      </w:r>
      <w:proofErr w:type="gramStart"/>
      <w:r w:rsidRPr="006134EB">
        <w:rPr>
          <w:rFonts w:ascii="Times New Roman" w:hAnsi="Times New Roman" w:cs="Times New Roman"/>
          <w:sz w:val="24"/>
          <w:szCs w:val="24"/>
        </w:rPr>
        <w:t>Передать движением различные динамические оттенки: громкое звучание (форте) – шаги (строевой, пр</w:t>
      </w:r>
      <w:r w:rsidRPr="006134EB">
        <w:rPr>
          <w:rFonts w:ascii="Times New Roman" w:hAnsi="Times New Roman" w:cs="Times New Roman"/>
          <w:sz w:val="24"/>
          <w:szCs w:val="24"/>
        </w:rPr>
        <w:t>у</w:t>
      </w:r>
      <w:r w:rsidRPr="006134EB">
        <w:rPr>
          <w:rFonts w:ascii="Times New Roman" w:hAnsi="Times New Roman" w:cs="Times New Roman"/>
          <w:sz w:val="24"/>
          <w:szCs w:val="24"/>
        </w:rPr>
        <w:t xml:space="preserve">жинный, широкий); тихое звучание (пиано) – шаги (мягкий, перекатный, танцевальный); резкое изменение силы звучания – ходьба на носках (тихое звучание); прыжок – громкое звучание; постепенное увеличение силы звучания – попеременно плавные движения, ударные движения руками. </w:t>
      </w:r>
      <w:proofErr w:type="gramEnd"/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 xml:space="preserve">Упражнения на связь с ритмом музыки. Передать движением различные длительности нот. Сочетания различных длительностей нот – выполнять упражнения в различных сочетаниях. </w:t>
      </w:r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Упражнения на связь с размером музыки (метр, размер, такт, затакт). Передать движением различные музыкальные размеры: метрический акцент – определить акцент и выделить его ударом ноги; сильные и слабые доли такта – определить на слух м</w:t>
      </w:r>
      <w:r w:rsidRPr="006134EB">
        <w:rPr>
          <w:rFonts w:ascii="Times New Roman" w:hAnsi="Times New Roman" w:cs="Times New Roman"/>
          <w:sz w:val="24"/>
          <w:szCs w:val="24"/>
        </w:rPr>
        <w:t>у</w:t>
      </w:r>
      <w:r w:rsidRPr="006134EB">
        <w:rPr>
          <w:rFonts w:ascii="Times New Roman" w:hAnsi="Times New Roman" w:cs="Times New Roman"/>
          <w:sz w:val="24"/>
          <w:szCs w:val="24"/>
        </w:rPr>
        <w:t xml:space="preserve">зыкальный размер и выполнить ударные движения на сильные доли такта. </w:t>
      </w:r>
    </w:p>
    <w:p w:rsidR="000901EE" w:rsidRPr="006134EB" w:rsidRDefault="000901EE" w:rsidP="000901EE">
      <w:pPr>
        <w:pStyle w:val="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Определить различные части музыкальных произведений: период, предл</w:t>
      </w:r>
      <w:r w:rsidRPr="006134EB">
        <w:rPr>
          <w:rFonts w:ascii="Times New Roman" w:hAnsi="Times New Roman" w:cs="Times New Roman"/>
          <w:sz w:val="24"/>
          <w:szCs w:val="24"/>
        </w:rPr>
        <w:t>о</w:t>
      </w:r>
      <w:r w:rsidRPr="006134EB">
        <w:rPr>
          <w:rFonts w:ascii="Times New Roman" w:hAnsi="Times New Roman" w:cs="Times New Roman"/>
          <w:sz w:val="24"/>
          <w:szCs w:val="24"/>
        </w:rPr>
        <w:t>жение, фраза. Выделить начало музыкального периода хлопком, предложения – шагом, с началом каждой музыкальной фразы сменить направление движения. Выбор музыкальн</w:t>
      </w:r>
      <w:r w:rsidRPr="006134EB">
        <w:rPr>
          <w:rFonts w:ascii="Times New Roman" w:hAnsi="Times New Roman" w:cs="Times New Roman"/>
          <w:sz w:val="24"/>
          <w:szCs w:val="24"/>
        </w:rPr>
        <w:t>о</w:t>
      </w:r>
      <w:r w:rsidRPr="006134EB">
        <w:rPr>
          <w:rFonts w:ascii="Times New Roman" w:hAnsi="Times New Roman" w:cs="Times New Roman"/>
          <w:sz w:val="24"/>
          <w:szCs w:val="24"/>
        </w:rPr>
        <w:t>го произведения для импровизации.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4EB">
        <w:rPr>
          <w:rFonts w:ascii="Times New Roman" w:hAnsi="Times New Roman" w:cs="Times New Roman"/>
          <w:b/>
          <w:sz w:val="24"/>
          <w:szCs w:val="24"/>
        </w:rPr>
        <w:t>Тема 4.  Пластическая импровизация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 xml:space="preserve">Лекция 4. </w:t>
      </w:r>
      <w:r w:rsidRPr="006134EB">
        <w:rPr>
          <w:rFonts w:ascii="Times New Roman" w:hAnsi="Times New Roman" w:cs="Times New Roman"/>
          <w:sz w:val="24"/>
          <w:szCs w:val="24"/>
        </w:rPr>
        <w:t>Пластические этюды (под чтение стихов,  игры на перевоплощение). Создание художественного образа (движения растений и животных). Танцевальные дв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 xml:space="preserve">жения с предметами (со скакалкой, обручем, мячом, лентой, флажками, булавами и др.). Танцевально-экспрессивный тренинг.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Психомускульная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аэробика. Пластическое интонирование. Выбор образа для импровизации в литературных произведениях.  </w:t>
      </w:r>
      <w:proofErr w:type="spellStart"/>
      <w:proofErr w:type="gramStart"/>
      <w:r w:rsidRPr="006134EB">
        <w:rPr>
          <w:rFonts w:ascii="Times New Roman" w:hAnsi="Times New Roman" w:cs="Times New Roman"/>
          <w:sz w:val="24"/>
          <w:szCs w:val="24"/>
        </w:rPr>
        <w:t>Психом</w:t>
      </w:r>
      <w:r w:rsidRPr="006134EB">
        <w:rPr>
          <w:rFonts w:ascii="Times New Roman" w:hAnsi="Times New Roman" w:cs="Times New Roman"/>
          <w:sz w:val="24"/>
          <w:szCs w:val="24"/>
        </w:rPr>
        <w:t>у</w:t>
      </w:r>
      <w:r w:rsidRPr="006134EB">
        <w:rPr>
          <w:rFonts w:ascii="Times New Roman" w:hAnsi="Times New Roman" w:cs="Times New Roman"/>
          <w:sz w:val="24"/>
          <w:szCs w:val="24"/>
        </w:rPr>
        <w:t>скульная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аэробика, импровизация движений спортсмена: каратиста, боксера, копьеметат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 xml:space="preserve">ля, дискобола, хоккеиста, борца, лыжника, волейболиста и др.  </w:t>
      </w:r>
      <w:proofErr w:type="gramEnd"/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Практическое занятие 4.</w:t>
      </w:r>
      <w:r w:rsidRPr="00613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34EB">
        <w:rPr>
          <w:rFonts w:ascii="Times New Roman" w:hAnsi="Times New Roman" w:cs="Times New Roman"/>
          <w:sz w:val="24"/>
          <w:szCs w:val="24"/>
        </w:rPr>
        <w:t>Импровизация движений на музыкальные темы. Танц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>вальная импровизация.  Музыкально-ритмическое воспитание. Упражнения для развития чувства ритма. Упражнения под чтение стихов.  Ритмическая разминка. Этюды под ри</w:t>
      </w:r>
      <w:r w:rsidRPr="006134EB">
        <w:rPr>
          <w:rFonts w:ascii="Times New Roman" w:hAnsi="Times New Roman" w:cs="Times New Roman"/>
          <w:sz w:val="24"/>
          <w:szCs w:val="24"/>
        </w:rPr>
        <w:t>ф</w:t>
      </w:r>
      <w:r w:rsidRPr="006134EB">
        <w:rPr>
          <w:rFonts w:ascii="Times New Roman" w:hAnsi="Times New Roman" w:cs="Times New Roman"/>
          <w:sz w:val="24"/>
          <w:szCs w:val="24"/>
        </w:rPr>
        <w:t xml:space="preserve">мованные тексты. Активизация зрительных образов и представлений. Упражнения для развития пластического аппарата. 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4EB">
        <w:rPr>
          <w:rFonts w:ascii="Times New Roman" w:hAnsi="Times New Roman" w:cs="Times New Roman"/>
          <w:b/>
          <w:sz w:val="24"/>
          <w:szCs w:val="24"/>
        </w:rPr>
        <w:t>Тема 5. Хореография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Практическое занятие 5.</w:t>
      </w:r>
      <w:r w:rsidRPr="006134EB">
        <w:rPr>
          <w:rFonts w:ascii="Times New Roman" w:hAnsi="Times New Roman" w:cs="Times New Roman"/>
          <w:sz w:val="24"/>
          <w:szCs w:val="24"/>
        </w:rPr>
        <w:t xml:space="preserve"> Разучивание элементов классического экзерсиса. Позиции рук. Апломб.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Эпольман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Эфасе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Круазе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. Ан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деор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. Батман.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Рон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жамб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пар тер.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Антт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>тюд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, Арабеск. Разучивание танцевальной композиции «Классический танец». 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Разучивание танцевальных шагов в народном танце:  основной шаг с продвижен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 xml:space="preserve">ем вперед, шаг с притопом с продвижением вперед, основной шаг с продвижением назад; русские переменные шаги. Танцевальный бег: беговой шаг, бег с отбрасыванием согнутых ног назад. Дроби: дробная дорожка, дробь с подскоками, притопы, печатка, переборы, удары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полупальцами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134EB">
        <w:rPr>
          <w:rFonts w:ascii="Times New Roman" w:hAnsi="Times New Roman" w:cs="Times New Roman"/>
          <w:sz w:val="24"/>
          <w:szCs w:val="24"/>
        </w:rPr>
        <w:t>Ознакомление с фигурами хоровода: «круг», «два круга рядом», «круг в круге», «корзиночка», «восьмерка», «улитка», «змейка», «колонна», «улица», «в</w:t>
      </w:r>
      <w:r w:rsidRPr="006134EB">
        <w:rPr>
          <w:rFonts w:ascii="Times New Roman" w:hAnsi="Times New Roman" w:cs="Times New Roman"/>
          <w:sz w:val="24"/>
          <w:szCs w:val="24"/>
        </w:rPr>
        <w:t>о</w:t>
      </w:r>
      <w:r w:rsidRPr="006134EB">
        <w:rPr>
          <w:rFonts w:ascii="Times New Roman" w:hAnsi="Times New Roman" w:cs="Times New Roman"/>
          <w:sz w:val="24"/>
          <w:szCs w:val="24"/>
        </w:rPr>
        <w:t>рота», «прочес», «гребень».</w:t>
      </w:r>
      <w:proofErr w:type="gramEnd"/>
      <w:r w:rsidRPr="006134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34EB">
        <w:rPr>
          <w:rFonts w:ascii="Times New Roman" w:hAnsi="Times New Roman" w:cs="Times New Roman"/>
          <w:sz w:val="24"/>
          <w:szCs w:val="24"/>
        </w:rPr>
        <w:t>Элементы русского народного танца: «гармошка», «елочка», «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ковырялочка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>», «веревочка», «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моталочка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>», «маятник», «присядки», «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полуприсядки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с о</w:t>
      </w:r>
      <w:r w:rsidRPr="006134EB">
        <w:rPr>
          <w:rFonts w:ascii="Times New Roman" w:hAnsi="Times New Roman" w:cs="Times New Roman"/>
          <w:sz w:val="24"/>
          <w:szCs w:val="24"/>
        </w:rPr>
        <w:t>т</w:t>
      </w:r>
      <w:r w:rsidRPr="006134EB">
        <w:rPr>
          <w:rFonts w:ascii="Times New Roman" w:hAnsi="Times New Roman" w:cs="Times New Roman"/>
          <w:sz w:val="24"/>
          <w:szCs w:val="24"/>
        </w:rPr>
        <w:t>крыванием ноги на воздух», «разножка», «гусиный шаг», «голубец».</w:t>
      </w:r>
      <w:proofErr w:type="gramEnd"/>
      <w:r w:rsidRPr="006134EB">
        <w:rPr>
          <w:rFonts w:ascii="Times New Roman" w:hAnsi="Times New Roman" w:cs="Times New Roman"/>
          <w:sz w:val="24"/>
          <w:szCs w:val="24"/>
        </w:rPr>
        <w:t xml:space="preserve"> Разучивание танц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>вальной композиции русского народного танца в сочетании с физическими упражнени</w:t>
      </w:r>
      <w:r w:rsidRPr="006134EB">
        <w:rPr>
          <w:rFonts w:ascii="Times New Roman" w:hAnsi="Times New Roman" w:cs="Times New Roman"/>
          <w:sz w:val="24"/>
          <w:szCs w:val="24"/>
        </w:rPr>
        <w:t>я</w:t>
      </w:r>
      <w:r w:rsidRPr="006134EB">
        <w:rPr>
          <w:rFonts w:ascii="Times New Roman" w:hAnsi="Times New Roman" w:cs="Times New Roman"/>
          <w:sz w:val="24"/>
          <w:szCs w:val="24"/>
        </w:rPr>
        <w:t xml:space="preserve">ми. </w:t>
      </w:r>
    </w:p>
    <w:p w:rsidR="000901EE" w:rsidRPr="006134EB" w:rsidRDefault="000901EE" w:rsidP="000901EE">
      <w:pPr>
        <w:pStyle w:val="a5"/>
        <w:rPr>
          <w:b/>
          <w:sz w:val="24"/>
          <w:szCs w:val="24"/>
        </w:rPr>
      </w:pPr>
      <w:r w:rsidRPr="006134EB">
        <w:rPr>
          <w:b/>
          <w:sz w:val="24"/>
          <w:szCs w:val="24"/>
        </w:rPr>
        <w:lastRenderedPageBreak/>
        <w:t>Тема 6. Современные виды танцевального искусства</w:t>
      </w:r>
    </w:p>
    <w:p w:rsidR="000901EE" w:rsidRPr="006134EB" w:rsidRDefault="000901EE" w:rsidP="000901EE">
      <w:pPr>
        <w:pStyle w:val="2"/>
        <w:tabs>
          <w:tab w:val="left" w:pos="921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Лекция 6.</w:t>
      </w:r>
      <w:r w:rsidRPr="006134EB">
        <w:rPr>
          <w:rFonts w:ascii="Times New Roman" w:hAnsi="Times New Roman" w:cs="Times New Roman"/>
          <w:sz w:val="24"/>
          <w:szCs w:val="24"/>
        </w:rPr>
        <w:t xml:space="preserve"> Связь классического танца и спорта. Воздействие классического экзерсиса на  нарушенную осанку и плоскостопие. Танцевальная терапия. Планирование на начальном этапе обучения танцевальному искусству. Связь танцевального искусства с литературой и физической культурой. Сходство и различие  технических элементов в наро</w:t>
      </w:r>
      <w:r w:rsidRPr="006134EB">
        <w:rPr>
          <w:rFonts w:ascii="Times New Roman" w:hAnsi="Times New Roman" w:cs="Times New Roman"/>
          <w:sz w:val="24"/>
          <w:szCs w:val="24"/>
        </w:rPr>
        <w:t>д</w:t>
      </w:r>
      <w:r w:rsidRPr="006134EB">
        <w:rPr>
          <w:rFonts w:ascii="Times New Roman" w:hAnsi="Times New Roman" w:cs="Times New Roman"/>
          <w:sz w:val="24"/>
          <w:szCs w:val="24"/>
        </w:rPr>
        <w:t xml:space="preserve">ных  танцах  и боевых искусствах народов. 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Бальные танцы, рожденные в России. Современные конкурсные бальные танцы. Чемпионаты по бальным танцам. Характеристика танцев европейской  и латиноамерика</w:t>
      </w:r>
      <w:r w:rsidRPr="006134EB">
        <w:rPr>
          <w:rFonts w:ascii="Times New Roman" w:hAnsi="Times New Roman" w:cs="Times New Roman"/>
          <w:sz w:val="24"/>
          <w:szCs w:val="24"/>
        </w:rPr>
        <w:t>н</w:t>
      </w:r>
      <w:r w:rsidRPr="006134EB">
        <w:rPr>
          <w:rFonts w:ascii="Times New Roman" w:hAnsi="Times New Roman" w:cs="Times New Roman"/>
          <w:sz w:val="24"/>
          <w:szCs w:val="24"/>
        </w:rPr>
        <w:t>ской программы.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 xml:space="preserve">Авангардистский танец. Джазовые танцы. Особенности  танцев: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брейкданс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рэйв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хип-хоп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, кун-фу, рок-н-ролл. Новое направление боевого искусства и хореографии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кап</w:t>
      </w:r>
      <w:r w:rsidRPr="006134EB">
        <w:rPr>
          <w:rFonts w:ascii="Times New Roman" w:hAnsi="Times New Roman" w:cs="Times New Roman"/>
          <w:sz w:val="24"/>
          <w:szCs w:val="24"/>
        </w:rPr>
        <w:t>о</w:t>
      </w:r>
      <w:r w:rsidRPr="006134EB">
        <w:rPr>
          <w:rFonts w:ascii="Times New Roman" w:hAnsi="Times New Roman" w:cs="Times New Roman"/>
          <w:sz w:val="24"/>
          <w:szCs w:val="24"/>
        </w:rPr>
        <w:t>эйра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>. Восточные танцы.</w:t>
      </w:r>
    </w:p>
    <w:p w:rsidR="000901EE" w:rsidRPr="006134EB" w:rsidRDefault="000901EE" w:rsidP="000901EE">
      <w:pPr>
        <w:pStyle w:val="2"/>
        <w:tabs>
          <w:tab w:val="left" w:pos="921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Практическое занятие</w:t>
      </w:r>
      <w:r w:rsidRPr="006134E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6.</w:t>
      </w:r>
      <w:r w:rsidRPr="006134EB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134EB">
        <w:rPr>
          <w:rFonts w:ascii="Times New Roman" w:hAnsi="Times New Roman" w:cs="Times New Roman"/>
          <w:iCs/>
          <w:sz w:val="24"/>
          <w:szCs w:val="24"/>
        </w:rPr>
        <w:t>П</w:t>
      </w:r>
      <w:r w:rsidRPr="006134EB">
        <w:rPr>
          <w:rFonts w:ascii="Times New Roman" w:hAnsi="Times New Roman" w:cs="Times New Roman"/>
          <w:sz w:val="24"/>
          <w:szCs w:val="24"/>
        </w:rPr>
        <w:t>ланирование процесса обучения интегрирующего в</w:t>
      </w:r>
      <w:r w:rsidRPr="006134EB">
        <w:rPr>
          <w:rFonts w:ascii="Times New Roman" w:hAnsi="Times New Roman" w:cs="Times New Roman"/>
          <w:sz w:val="24"/>
          <w:szCs w:val="24"/>
        </w:rPr>
        <w:t>и</w:t>
      </w:r>
      <w:r w:rsidRPr="006134EB">
        <w:rPr>
          <w:rFonts w:ascii="Times New Roman" w:hAnsi="Times New Roman" w:cs="Times New Roman"/>
          <w:sz w:val="24"/>
          <w:szCs w:val="24"/>
        </w:rPr>
        <w:t xml:space="preserve">ды искусства с физической культурой. Проведение исследований по выявлению аналогии движений в танцевальном искусстве  и  боевых искусствах народов. </w:t>
      </w:r>
    </w:p>
    <w:p w:rsidR="000901EE" w:rsidRPr="006134EB" w:rsidRDefault="000901EE" w:rsidP="000901EE">
      <w:pPr>
        <w:pStyle w:val="2"/>
        <w:tabs>
          <w:tab w:val="left" w:pos="921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Позиции рук и ног в современном танце. Шаги. Переходы. Притопы. Приставки. Прыжки. Повороты. Направление на площадке. Упражнения для рук: перевод в подготовительную позицию; перевод в первую позицию, во вторую позицию, в исходное полож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 xml:space="preserve">ние; перевод в третью позицию, во вторую позицию и в исходное положение; перевод в третью позицию через вторую и обратно. Упражнения для ног: шаги, приседания, подъем на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>, отведение ноги, отведение с переводом на каблук, перевод ноги через первую позицию, круговое движение по полу, переходы, маленькие броски, сгибание и выпрямление ноги, сгибание и отведение ноги, прыжки в позициях, прыжки с переменой позиции. Упражнения для корпуса: повороты, наклоны, круговое движение.</w:t>
      </w:r>
    </w:p>
    <w:p w:rsidR="000901EE" w:rsidRPr="006134EB" w:rsidRDefault="000901EE" w:rsidP="000901E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sz w:val="24"/>
          <w:szCs w:val="24"/>
        </w:rPr>
        <w:t>Составление танцевальных композиций «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Брейкданс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>», «Диско» с дополнением эл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>ментов каратэ.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4EB">
        <w:rPr>
          <w:rFonts w:ascii="Times New Roman" w:hAnsi="Times New Roman" w:cs="Times New Roman"/>
          <w:b/>
          <w:sz w:val="24"/>
          <w:szCs w:val="24"/>
        </w:rPr>
        <w:t xml:space="preserve">Тема 7. Педагогический контроль с </w:t>
      </w:r>
      <w:proofErr w:type="spellStart"/>
      <w:r w:rsidRPr="006134EB">
        <w:rPr>
          <w:rFonts w:ascii="Times New Roman" w:hAnsi="Times New Roman" w:cs="Times New Roman"/>
          <w:b/>
          <w:sz w:val="24"/>
          <w:szCs w:val="24"/>
        </w:rPr>
        <w:t>артпедагогической</w:t>
      </w:r>
      <w:proofErr w:type="spellEnd"/>
      <w:r w:rsidRPr="006134EB">
        <w:rPr>
          <w:rFonts w:ascii="Times New Roman" w:hAnsi="Times New Roman" w:cs="Times New Roman"/>
          <w:b/>
          <w:sz w:val="24"/>
          <w:szCs w:val="24"/>
        </w:rPr>
        <w:t xml:space="preserve"> направленностью  в образовательно-воспитательном процессе </w:t>
      </w:r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>Лекция 7.</w:t>
      </w:r>
      <w:r w:rsidRPr="006134EB">
        <w:rPr>
          <w:sz w:val="24"/>
          <w:szCs w:val="24"/>
        </w:rPr>
        <w:t xml:space="preserve"> Контроль в образовательно-воспитательном процессе учащихся (сущность, содержание, технология). </w:t>
      </w:r>
      <w:proofErr w:type="spellStart"/>
      <w:r w:rsidRPr="006134EB">
        <w:rPr>
          <w:sz w:val="24"/>
          <w:szCs w:val="24"/>
        </w:rPr>
        <w:t>Артпедагогическая</w:t>
      </w:r>
      <w:proofErr w:type="spellEnd"/>
      <w:r w:rsidRPr="006134EB">
        <w:rPr>
          <w:sz w:val="24"/>
          <w:szCs w:val="24"/>
        </w:rPr>
        <w:t xml:space="preserve"> специфика (рисуночные тесты, пословицы, цветовые предпочтения) контроля.  Методики изучения состояния и эффективности процесса обучения и воспитания. Диагностические методики в физическом восп</w:t>
      </w:r>
      <w:r w:rsidRPr="006134EB">
        <w:rPr>
          <w:sz w:val="24"/>
          <w:szCs w:val="24"/>
        </w:rPr>
        <w:t>и</w:t>
      </w:r>
      <w:r w:rsidRPr="006134EB">
        <w:rPr>
          <w:sz w:val="24"/>
          <w:szCs w:val="24"/>
        </w:rPr>
        <w:t xml:space="preserve">тании учащихся (развития  физических  и личностных качеств, творческих способностей,  техники движений). </w:t>
      </w:r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 xml:space="preserve">Практическое занятие 7. </w:t>
      </w:r>
      <w:r w:rsidRPr="006134EB">
        <w:rPr>
          <w:sz w:val="24"/>
          <w:szCs w:val="24"/>
        </w:rPr>
        <w:t>Изучение диагностических методик и особенностей их применения в учебно-воспитательном процессе.  Обсуждение результатов исследования и методов их представления. Использование интернет ресурсов для интерпретации резул</w:t>
      </w:r>
      <w:r w:rsidRPr="006134EB">
        <w:rPr>
          <w:sz w:val="24"/>
          <w:szCs w:val="24"/>
        </w:rPr>
        <w:t>ь</w:t>
      </w:r>
      <w:r w:rsidRPr="006134EB">
        <w:rPr>
          <w:sz w:val="24"/>
          <w:szCs w:val="24"/>
        </w:rPr>
        <w:t>татов.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4EB">
        <w:rPr>
          <w:rFonts w:ascii="Times New Roman" w:hAnsi="Times New Roman" w:cs="Times New Roman"/>
          <w:b/>
          <w:sz w:val="24"/>
          <w:szCs w:val="24"/>
        </w:rPr>
        <w:t xml:space="preserve">Тема 8. Формы организации занятий физическими упражнениями на основе </w:t>
      </w:r>
      <w:proofErr w:type="spellStart"/>
      <w:r w:rsidRPr="006134EB">
        <w:rPr>
          <w:rFonts w:ascii="Times New Roman" w:hAnsi="Times New Roman" w:cs="Times New Roman"/>
          <w:b/>
          <w:sz w:val="24"/>
          <w:szCs w:val="24"/>
        </w:rPr>
        <w:t>артпедагогики</w:t>
      </w:r>
      <w:proofErr w:type="spellEnd"/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>Лекция 8.</w:t>
      </w:r>
      <w:r w:rsidRPr="006134EB">
        <w:rPr>
          <w:sz w:val="24"/>
          <w:szCs w:val="24"/>
        </w:rPr>
        <w:t xml:space="preserve"> Особенности проведения занятий ФУ с </w:t>
      </w:r>
      <w:proofErr w:type="spellStart"/>
      <w:r w:rsidRPr="006134EB">
        <w:rPr>
          <w:sz w:val="24"/>
          <w:szCs w:val="24"/>
        </w:rPr>
        <w:t>артпедагогической</w:t>
      </w:r>
      <w:proofErr w:type="spellEnd"/>
      <w:r w:rsidRPr="006134EB">
        <w:rPr>
          <w:sz w:val="24"/>
          <w:szCs w:val="24"/>
        </w:rPr>
        <w:t xml:space="preserve"> направленн</w:t>
      </w:r>
      <w:r w:rsidRPr="006134EB">
        <w:rPr>
          <w:sz w:val="24"/>
          <w:szCs w:val="24"/>
        </w:rPr>
        <w:t>о</w:t>
      </w:r>
      <w:r w:rsidRPr="006134EB">
        <w:rPr>
          <w:sz w:val="24"/>
          <w:szCs w:val="24"/>
        </w:rPr>
        <w:t>стью  в зависимости от возрастной периодизации. Структура урока физической культуры с использованием  элементов искусства. Физическое воспитание различного возрастного контингента (дошкольники, школьники, студенты, взрослое население) на основе инт</w:t>
      </w:r>
      <w:r w:rsidRPr="006134EB">
        <w:rPr>
          <w:sz w:val="24"/>
          <w:szCs w:val="24"/>
        </w:rPr>
        <w:t>е</w:t>
      </w:r>
      <w:r w:rsidRPr="006134EB">
        <w:rPr>
          <w:sz w:val="24"/>
          <w:szCs w:val="24"/>
        </w:rPr>
        <w:t xml:space="preserve">грации ФУ с искусством. </w:t>
      </w:r>
    </w:p>
    <w:p w:rsidR="000901EE" w:rsidRPr="006134EB" w:rsidRDefault="000901EE" w:rsidP="000901EE">
      <w:pPr>
        <w:pStyle w:val="a5"/>
        <w:rPr>
          <w:sz w:val="24"/>
          <w:szCs w:val="24"/>
        </w:rPr>
      </w:pPr>
      <w:r w:rsidRPr="006134EB">
        <w:rPr>
          <w:b/>
          <w:i/>
          <w:sz w:val="24"/>
          <w:szCs w:val="24"/>
        </w:rPr>
        <w:t>Практическое занятие 8.</w:t>
      </w:r>
      <w:r w:rsidRPr="006134EB">
        <w:rPr>
          <w:sz w:val="24"/>
          <w:szCs w:val="24"/>
        </w:rPr>
        <w:t xml:space="preserve">  Использование </w:t>
      </w:r>
      <w:proofErr w:type="spellStart"/>
      <w:r w:rsidRPr="006134EB">
        <w:rPr>
          <w:sz w:val="24"/>
          <w:szCs w:val="24"/>
        </w:rPr>
        <w:t>артпедагогики</w:t>
      </w:r>
      <w:proofErr w:type="spellEnd"/>
      <w:r w:rsidRPr="006134EB">
        <w:rPr>
          <w:sz w:val="24"/>
          <w:szCs w:val="24"/>
        </w:rPr>
        <w:t xml:space="preserve">  в урочных  и неурочных формах занятий физическими упражнениями (уроки, тренировочные занятия  физкультурные праздники, физкультминутки, </w:t>
      </w:r>
      <w:proofErr w:type="spellStart"/>
      <w:r w:rsidRPr="006134EB">
        <w:rPr>
          <w:sz w:val="24"/>
          <w:szCs w:val="24"/>
        </w:rPr>
        <w:t>физкультпаузы</w:t>
      </w:r>
      <w:proofErr w:type="spellEnd"/>
      <w:r w:rsidRPr="006134EB">
        <w:rPr>
          <w:sz w:val="24"/>
          <w:szCs w:val="24"/>
        </w:rPr>
        <w:t>, гимнастика до занятий).  Разрабо</w:t>
      </w:r>
      <w:r w:rsidRPr="006134EB">
        <w:rPr>
          <w:sz w:val="24"/>
          <w:szCs w:val="24"/>
        </w:rPr>
        <w:t>т</w:t>
      </w:r>
      <w:r w:rsidRPr="006134EB">
        <w:rPr>
          <w:sz w:val="24"/>
          <w:szCs w:val="24"/>
        </w:rPr>
        <w:t xml:space="preserve">ка конспекта занятий с </w:t>
      </w:r>
      <w:proofErr w:type="spellStart"/>
      <w:r w:rsidRPr="006134EB">
        <w:rPr>
          <w:sz w:val="24"/>
          <w:szCs w:val="24"/>
        </w:rPr>
        <w:t>артпедагогической</w:t>
      </w:r>
      <w:proofErr w:type="spellEnd"/>
      <w:r w:rsidRPr="006134EB">
        <w:rPr>
          <w:sz w:val="24"/>
          <w:szCs w:val="24"/>
        </w:rPr>
        <w:t xml:space="preserve"> направленностью. 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4EB">
        <w:rPr>
          <w:rFonts w:ascii="Times New Roman" w:hAnsi="Times New Roman" w:cs="Times New Roman"/>
          <w:b/>
          <w:sz w:val="24"/>
          <w:szCs w:val="24"/>
        </w:rPr>
        <w:t xml:space="preserve">Тема 9. </w:t>
      </w:r>
      <w:proofErr w:type="spellStart"/>
      <w:r w:rsidRPr="006134EB">
        <w:rPr>
          <w:rFonts w:ascii="Times New Roman" w:hAnsi="Times New Roman" w:cs="Times New Roman"/>
          <w:b/>
          <w:sz w:val="24"/>
          <w:szCs w:val="24"/>
        </w:rPr>
        <w:t>Артпедагогические</w:t>
      </w:r>
      <w:proofErr w:type="spellEnd"/>
      <w:r w:rsidRPr="006134EB">
        <w:rPr>
          <w:rFonts w:ascii="Times New Roman" w:hAnsi="Times New Roman" w:cs="Times New Roman"/>
          <w:b/>
          <w:sz w:val="24"/>
          <w:szCs w:val="24"/>
        </w:rPr>
        <w:t xml:space="preserve"> игры 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lastRenderedPageBreak/>
        <w:t>Лекция 9.</w:t>
      </w:r>
      <w:r w:rsidRPr="006134EB">
        <w:rPr>
          <w:rFonts w:ascii="Times New Roman" w:hAnsi="Times New Roman" w:cs="Times New Roman"/>
          <w:sz w:val="24"/>
          <w:szCs w:val="24"/>
        </w:rPr>
        <w:t xml:space="preserve"> Сюжетные и бессюжетные подвижные игры, их отличительные особенности. Характеристика игр под музыку. Методика проведения игр под музыку. Некоман</w:t>
      </w:r>
      <w:r w:rsidRPr="006134EB">
        <w:rPr>
          <w:rFonts w:ascii="Times New Roman" w:hAnsi="Times New Roman" w:cs="Times New Roman"/>
          <w:sz w:val="24"/>
          <w:szCs w:val="24"/>
        </w:rPr>
        <w:t>д</w:t>
      </w:r>
      <w:r w:rsidRPr="006134EB">
        <w:rPr>
          <w:rFonts w:ascii="Times New Roman" w:hAnsi="Times New Roman" w:cs="Times New Roman"/>
          <w:sz w:val="24"/>
          <w:szCs w:val="24"/>
        </w:rPr>
        <w:t xml:space="preserve">ные и командные игры под музыку. Танцевальные движения в играх под музыку.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Артигры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 для дошкольников и учащихся младших, средних и старших классов. Особенности их проведения.   Интеллектуальные игры. Алгоритмизация разработки игр. 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Практическое занятие  9.</w:t>
      </w:r>
      <w:r w:rsidRPr="006134EB">
        <w:rPr>
          <w:rFonts w:ascii="Times New Roman" w:hAnsi="Times New Roman" w:cs="Times New Roman"/>
          <w:sz w:val="24"/>
          <w:szCs w:val="24"/>
        </w:rPr>
        <w:t xml:space="preserve"> Разработка заданий для викторин и подвижных игр с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артпедагогической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направленностью.  Страна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Олимпиоников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(задания и игры с обяз</w:t>
      </w:r>
      <w:r w:rsidRPr="006134EB">
        <w:rPr>
          <w:rFonts w:ascii="Times New Roman" w:hAnsi="Times New Roman" w:cs="Times New Roman"/>
          <w:sz w:val="24"/>
          <w:szCs w:val="24"/>
        </w:rPr>
        <w:t>а</w:t>
      </w:r>
      <w:r w:rsidRPr="006134EB">
        <w:rPr>
          <w:rFonts w:ascii="Times New Roman" w:hAnsi="Times New Roman" w:cs="Times New Roman"/>
          <w:sz w:val="24"/>
          <w:szCs w:val="24"/>
        </w:rPr>
        <w:t xml:space="preserve">тельной интеграцией физических упражнений и искусства). Создание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артпедагогические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рассказов. 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4EB">
        <w:rPr>
          <w:rFonts w:ascii="Times New Roman" w:hAnsi="Times New Roman" w:cs="Times New Roman"/>
          <w:b/>
          <w:sz w:val="24"/>
          <w:szCs w:val="24"/>
        </w:rPr>
        <w:t xml:space="preserve"> Тема 10. Изоискусство в физической культуре и спорте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Практическое занятие 10.</w:t>
      </w:r>
      <w:r w:rsidRPr="006134EB">
        <w:rPr>
          <w:rFonts w:ascii="Times New Roman" w:hAnsi="Times New Roman" w:cs="Times New Roman"/>
          <w:sz w:val="24"/>
          <w:szCs w:val="24"/>
        </w:rPr>
        <w:t xml:space="preserve"> Спорт в изобразительном искусстве. Воздействие цвета на психосоматическое состояние  человека и его работоспособность. Знакомство с компьютерной программой «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Артпедагогика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 xml:space="preserve"> в физической культуре». Тренинги эмоционал</w:t>
      </w:r>
      <w:r w:rsidRPr="006134EB">
        <w:rPr>
          <w:rFonts w:ascii="Times New Roman" w:hAnsi="Times New Roman" w:cs="Times New Roman"/>
          <w:sz w:val="24"/>
          <w:szCs w:val="24"/>
        </w:rPr>
        <w:t>ь</w:t>
      </w:r>
      <w:r w:rsidRPr="006134EB">
        <w:rPr>
          <w:rFonts w:ascii="Times New Roman" w:hAnsi="Times New Roman" w:cs="Times New Roman"/>
          <w:sz w:val="24"/>
          <w:szCs w:val="24"/>
        </w:rPr>
        <w:t>ной устойчивости.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4EB">
        <w:rPr>
          <w:rFonts w:ascii="Times New Roman" w:hAnsi="Times New Roman" w:cs="Times New Roman"/>
          <w:b/>
          <w:sz w:val="24"/>
          <w:szCs w:val="24"/>
        </w:rPr>
        <w:t>Тема 11.</w:t>
      </w:r>
      <w:r w:rsidRPr="006134EB">
        <w:rPr>
          <w:rFonts w:ascii="Times New Roman" w:hAnsi="Times New Roman" w:cs="Times New Roman"/>
          <w:sz w:val="24"/>
          <w:szCs w:val="24"/>
        </w:rPr>
        <w:t xml:space="preserve"> </w:t>
      </w:r>
      <w:r w:rsidRPr="006134EB">
        <w:rPr>
          <w:rFonts w:ascii="Times New Roman" w:hAnsi="Times New Roman" w:cs="Times New Roman"/>
          <w:b/>
          <w:sz w:val="24"/>
          <w:szCs w:val="24"/>
        </w:rPr>
        <w:t xml:space="preserve">Современные оздоровительные системы с </w:t>
      </w:r>
      <w:proofErr w:type="spellStart"/>
      <w:r w:rsidRPr="006134EB">
        <w:rPr>
          <w:rFonts w:ascii="Times New Roman" w:hAnsi="Times New Roman" w:cs="Times New Roman"/>
          <w:b/>
          <w:sz w:val="24"/>
          <w:szCs w:val="24"/>
        </w:rPr>
        <w:t>артпедагогической</w:t>
      </w:r>
      <w:proofErr w:type="spellEnd"/>
      <w:r w:rsidRPr="006134EB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6134EB">
        <w:rPr>
          <w:rFonts w:ascii="Times New Roman" w:hAnsi="Times New Roman" w:cs="Times New Roman"/>
          <w:b/>
          <w:sz w:val="24"/>
          <w:szCs w:val="24"/>
        </w:rPr>
        <w:t>а</w:t>
      </w:r>
      <w:r w:rsidRPr="006134EB">
        <w:rPr>
          <w:rFonts w:ascii="Times New Roman" w:hAnsi="Times New Roman" w:cs="Times New Roman"/>
          <w:b/>
          <w:sz w:val="24"/>
          <w:szCs w:val="24"/>
        </w:rPr>
        <w:t>правленностью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 xml:space="preserve">Лекция 11. </w:t>
      </w:r>
      <w:r w:rsidRPr="006134EB">
        <w:rPr>
          <w:rFonts w:ascii="Times New Roman" w:hAnsi="Times New Roman" w:cs="Times New Roman"/>
          <w:sz w:val="24"/>
          <w:szCs w:val="24"/>
        </w:rPr>
        <w:t xml:space="preserve">Нетрадиционные виды физических упражнений.  Современные виды физических упражнений с элементами искусства. Акробатический рок-н-ролл. Джаз-гимнастика. Фитнес-аэробика.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Каланетика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>. Детская йога.</w:t>
      </w:r>
    </w:p>
    <w:p w:rsidR="000901EE" w:rsidRPr="006134EB" w:rsidRDefault="000901EE" w:rsidP="00090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4EB">
        <w:rPr>
          <w:rFonts w:ascii="Times New Roman" w:hAnsi="Times New Roman" w:cs="Times New Roman"/>
          <w:b/>
          <w:i/>
          <w:sz w:val="24"/>
          <w:szCs w:val="24"/>
        </w:rPr>
        <w:t>Практическое занятие 11.</w:t>
      </w:r>
      <w:r w:rsidRPr="006134EB">
        <w:rPr>
          <w:rFonts w:ascii="Times New Roman" w:hAnsi="Times New Roman" w:cs="Times New Roman"/>
          <w:sz w:val="24"/>
          <w:szCs w:val="24"/>
        </w:rPr>
        <w:t xml:space="preserve"> Знакомство с нетрадиционные виды физических упражнений.  Современные виды физических упражнений с элементами искусства. Разучивание движений акробатический рок-н-ролл. Джаз-гимнастика. Фитнес-аэробика. </w:t>
      </w:r>
      <w:proofErr w:type="spellStart"/>
      <w:r w:rsidRPr="006134EB">
        <w:rPr>
          <w:rFonts w:ascii="Times New Roman" w:hAnsi="Times New Roman" w:cs="Times New Roman"/>
          <w:sz w:val="24"/>
          <w:szCs w:val="24"/>
        </w:rPr>
        <w:t>Калан</w:t>
      </w:r>
      <w:r w:rsidRPr="006134EB">
        <w:rPr>
          <w:rFonts w:ascii="Times New Roman" w:hAnsi="Times New Roman" w:cs="Times New Roman"/>
          <w:sz w:val="24"/>
          <w:szCs w:val="24"/>
        </w:rPr>
        <w:t>е</w:t>
      </w:r>
      <w:r w:rsidRPr="006134EB">
        <w:rPr>
          <w:rFonts w:ascii="Times New Roman" w:hAnsi="Times New Roman" w:cs="Times New Roman"/>
          <w:sz w:val="24"/>
          <w:szCs w:val="24"/>
        </w:rPr>
        <w:t>тика</w:t>
      </w:r>
      <w:proofErr w:type="spellEnd"/>
      <w:r w:rsidRPr="006134EB">
        <w:rPr>
          <w:rFonts w:ascii="Times New Roman" w:hAnsi="Times New Roman" w:cs="Times New Roman"/>
          <w:sz w:val="24"/>
          <w:szCs w:val="24"/>
        </w:rPr>
        <w:t>. Детская йога. Балет.</w:t>
      </w:r>
    </w:p>
    <w:p w:rsidR="000901EE" w:rsidRPr="006134EB" w:rsidRDefault="000901EE" w:rsidP="000901EE">
      <w:pPr>
        <w:pStyle w:val="3"/>
        <w:rPr>
          <w:sz w:val="24"/>
          <w:szCs w:val="24"/>
          <w:lang w:val="ru-RU"/>
        </w:rPr>
      </w:pPr>
    </w:p>
    <w:p w:rsidR="001D647F" w:rsidRPr="009C3C2C" w:rsidRDefault="001D647F" w:rsidP="001D647F">
      <w:pPr>
        <w:pStyle w:val="Iiacaaieiaie2"/>
        <w:rPr>
          <w:rFonts w:ascii="Times New Roman" w:hAnsi="Times New Roman"/>
          <w:szCs w:val="24"/>
        </w:rPr>
      </w:pPr>
    </w:p>
    <w:p w:rsidR="000B45F7" w:rsidRDefault="000B45F7"/>
    <w:sectPr w:rsidR="000B45F7" w:rsidSect="00F76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Pragmatica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6B43"/>
    <w:multiLevelType w:val="multilevel"/>
    <w:tmpl w:val="69B821F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1D647F"/>
    <w:rsid w:val="000901EE"/>
    <w:rsid w:val="000B45F7"/>
    <w:rsid w:val="001D647F"/>
    <w:rsid w:val="00F76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C4"/>
  </w:style>
  <w:style w:type="paragraph" w:styleId="3">
    <w:name w:val="heading 3"/>
    <w:basedOn w:val="a"/>
    <w:next w:val="a"/>
    <w:link w:val="30"/>
    <w:semiHidden/>
    <w:unhideWhenUsed/>
    <w:qFormat/>
    <w:rsid w:val="000901EE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64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u w:val="single"/>
    </w:rPr>
  </w:style>
  <w:style w:type="character" w:customStyle="1" w:styleId="a4">
    <w:name w:val="Название Знак"/>
    <w:basedOn w:val="a0"/>
    <w:link w:val="a3"/>
    <w:rsid w:val="001D647F"/>
    <w:rPr>
      <w:rFonts w:ascii="Times New Roman" w:eastAsia="Times New Roman" w:hAnsi="Times New Roman" w:cs="Times New Roman"/>
      <w:b/>
      <w:i/>
      <w:sz w:val="28"/>
      <w:szCs w:val="20"/>
      <w:u w:val="single"/>
    </w:rPr>
  </w:style>
  <w:style w:type="paragraph" w:styleId="a5">
    <w:name w:val="Body Text Indent"/>
    <w:basedOn w:val="a"/>
    <w:link w:val="a6"/>
    <w:unhideWhenUsed/>
    <w:rsid w:val="001D64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D647F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1D647F"/>
    <w:pPr>
      <w:widowControl w:val="0"/>
      <w:autoSpaceDE w:val="0"/>
      <w:autoSpaceDN w:val="0"/>
      <w:adjustRightInd w:val="0"/>
      <w:spacing w:after="0" w:line="25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iacaaieiaie2">
    <w:name w:val="Iiacaaieiaie 2"/>
    <w:basedOn w:val="a"/>
    <w:rsid w:val="001D647F"/>
    <w:pPr>
      <w:spacing w:after="0" w:line="240" w:lineRule="auto"/>
    </w:pPr>
    <w:rPr>
      <w:rFonts w:ascii="PragmaticaC" w:eastAsia="Times New Roman" w:hAnsi="PragmaticaC" w:cs="Times New Roman"/>
      <w:b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901E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01EE"/>
  </w:style>
  <w:style w:type="character" w:customStyle="1" w:styleId="30">
    <w:name w:val="Заголовок 3 Знак"/>
    <w:basedOn w:val="a0"/>
    <w:link w:val="3"/>
    <w:semiHidden/>
    <w:rsid w:val="000901EE"/>
    <w:rPr>
      <w:rFonts w:ascii="Times New Roman" w:eastAsia="Times New Roman" w:hAnsi="Times New Roman" w:cs="Times New Roman"/>
      <w:b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2119</Words>
  <Characters>12080</Characters>
  <Application>Microsoft Office Word</Application>
  <DocSecurity>0</DocSecurity>
  <Lines>100</Lines>
  <Paragraphs>28</Paragraphs>
  <ScaleCrop>false</ScaleCrop>
  <Company/>
  <LinksUpToDate>false</LinksUpToDate>
  <CharactersWithSpaces>14171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2015-03-04T14:45:00Z</dcterms:created>
  <dcterms:modified xsi:type="dcterms:W3CDTF">2015-03-04T15:18:00Z</dcterms:modified>
</cp:coreProperties>
</file>