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87C" w:rsidRDefault="0075187C" w:rsidP="0075187C">
      <w:pPr>
        <w:jc w:val="center"/>
      </w:pPr>
    </w:p>
    <w:p w:rsidR="0075187C" w:rsidRDefault="0075187C" w:rsidP="0075187C">
      <w:pPr>
        <w:jc w:val="center"/>
      </w:pPr>
    </w:p>
    <w:p w:rsidR="0075187C" w:rsidRDefault="0097495E" w:rsidP="0075187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8169948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95E" w:rsidRDefault="0097495E" w:rsidP="0075187C">
      <w:pPr>
        <w:jc w:val="center"/>
      </w:pPr>
    </w:p>
    <w:p w:rsidR="0097495E" w:rsidRDefault="0097495E" w:rsidP="0075187C">
      <w:pPr>
        <w:jc w:val="center"/>
      </w:pPr>
    </w:p>
    <w:p w:rsidR="0097495E" w:rsidRDefault="0097495E" w:rsidP="0075187C">
      <w:pPr>
        <w:jc w:val="center"/>
      </w:pPr>
    </w:p>
    <w:p w:rsidR="0097495E" w:rsidRDefault="0097495E" w:rsidP="0075187C">
      <w:pPr>
        <w:jc w:val="center"/>
      </w:pPr>
    </w:p>
    <w:p w:rsidR="0097495E" w:rsidRDefault="0097495E" w:rsidP="0075187C">
      <w:pPr>
        <w:jc w:val="center"/>
      </w:pPr>
    </w:p>
    <w:p w:rsidR="0097495E" w:rsidRDefault="0097495E" w:rsidP="0075187C">
      <w:pPr>
        <w:jc w:val="center"/>
      </w:pPr>
    </w:p>
    <w:p w:rsidR="0075187C" w:rsidRDefault="0075187C" w:rsidP="007518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75187C" w:rsidRDefault="0075187C" w:rsidP="0075187C">
      <w:pPr>
        <w:jc w:val="center"/>
        <w:rPr>
          <w:b/>
          <w:sz w:val="28"/>
          <w:szCs w:val="28"/>
        </w:rPr>
      </w:pPr>
    </w:p>
    <w:p w:rsidR="0075187C" w:rsidRDefault="0075187C" w:rsidP="0075187C">
      <w:pPr>
        <w:jc w:val="center"/>
        <w:rPr>
          <w:b/>
          <w:sz w:val="28"/>
          <w:szCs w:val="28"/>
        </w:rPr>
      </w:pPr>
    </w:p>
    <w:p w:rsidR="0075187C" w:rsidRDefault="0075187C" w:rsidP="0075187C">
      <w:pPr>
        <w:jc w:val="center"/>
        <w:rPr>
          <w:b/>
          <w:sz w:val="28"/>
          <w:szCs w:val="28"/>
        </w:rPr>
      </w:pPr>
    </w:p>
    <w:p w:rsidR="0075187C" w:rsidRDefault="0075187C" w:rsidP="0075187C">
      <w:pPr>
        <w:jc w:val="center"/>
        <w:rPr>
          <w:b/>
          <w:sz w:val="28"/>
          <w:szCs w:val="28"/>
        </w:rPr>
      </w:pPr>
    </w:p>
    <w:p w:rsidR="0075187C" w:rsidRPr="0029741D" w:rsidRDefault="0075187C" w:rsidP="0075187C">
      <w:pPr>
        <w:jc w:val="center"/>
      </w:pPr>
    </w:p>
    <w:p w:rsidR="0075187C" w:rsidRDefault="0075187C" w:rsidP="0075187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72"/>
      </w:tblGrid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b/>
                <w:sz w:val="28"/>
                <w:szCs w:val="28"/>
              </w:rPr>
              <w:t>Цели и задачи дисциплины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Цель дисциплины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Задачи 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Место дисциплины в структуре ООП ВО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Компетенции студента, формируемые в результате освоения дисциплины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 Структура и содержание дисциплины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autoSpaceDE w:val="0"/>
              <w:snapToGri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 Структура дисциплины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 Матрица формируемых дисциплиной компетенций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 Содержание дисциплины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ind w:left="1418" w:hanging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 Содержание самостоятельной работы и формы ее контроля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pStyle w:val="14"/>
              <w:snapToGrid w:val="0"/>
              <w:rPr>
                <w:b/>
                <w:sz w:val="28"/>
                <w:szCs w:val="28"/>
              </w:rPr>
            </w:pP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 Оценочные средства для текущего контроля успеваемости, промежуточной аттестации по итогам освоения дисциплины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pStyle w:val="14"/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 Учебно-методическое и информационное обеспечение дисциплины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 Основная литература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 Дополнительная литература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 Интернет ресурсы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ind w:left="1134" w:hanging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 Учебно-методическое обеспечение самостоятельной работы</w:t>
            </w:r>
          </w:p>
        </w:tc>
      </w:tr>
      <w:tr w:rsidR="00CE6F21" w:rsidTr="009A162D">
        <w:tc>
          <w:tcPr>
            <w:tcW w:w="8472" w:type="dxa"/>
            <w:shd w:val="clear" w:color="auto" w:fill="auto"/>
          </w:tcPr>
          <w:p w:rsidR="00CE6F21" w:rsidRDefault="00CE6F21" w:rsidP="009A162D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 Материально–техническое обеспечение дисциплины</w:t>
            </w:r>
          </w:p>
        </w:tc>
      </w:tr>
    </w:tbl>
    <w:p w:rsidR="0075187C" w:rsidRDefault="0075187C" w:rsidP="0075187C">
      <w:pPr>
        <w:spacing w:line="360" w:lineRule="auto"/>
        <w:ind w:right="-1" w:firstLine="708"/>
        <w:rPr>
          <w:sz w:val="28"/>
          <w:szCs w:val="28"/>
        </w:rPr>
      </w:pPr>
    </w:p>
    <w:p w:rsidR="0075187C" w:rsidRPr="00920DE8" w:rsidRDefault="0075187C" w:rsidP="007035B0">
      <w:pPr>
        <w:pageBreakBefore/>
        <w:spacing w:line="360" w:lineRule="auto"/>
        <w:ind w:firstLine="709"/>
        <w:jc w:val="both"/>
        <w:rPr>
          <w:b/>
          <w:sz w:val="28"/>
          <w:szCs w:val="28"/>
        </w:rPr>
      </w:pPr>
      <w:r w:rsidRPr="00920DE8">
        <w:rPr>
          <w:sz w:val="28"/>
          <w:szCs w:val="28"/>
        </w:rPr>
        <w:lastRenderedPageBreak/>
        <w:t xml:space="preserve">1. </w:t>
      </w:r>
      <w:r w:rsidRPr="00920DE8">
        <w:rPr>
          <w:b/>
          <w:sz w:val="28"/>
          <w:szCs w:val="28"/>
        </w:rPr>
        <w:t>Цели и задачи дисциплины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 xml:space="preserve">1.1. </w:t>
      </w:r>
      <w:r w:rsidRPr="00920DE8">
        <w:rPr>
          <w:b/>
          <w:sz w:val="28"/>
          <w:szCs w:val="28"/>
        </w:rPr>
        <w:t>Целью</w:t>
      </w:r>
      <w:r w:rsidRPr="00920DE8">
        <w:rPr>
          <w:sz w:val="28"/>
          <w:szCs w:val="28"/>
        </w:rPr>
        <w:t xml:space="preserve"> освоения учебной дисциплины </w:t>
      </w:r>
      <w:r w:rsidRPr="00920DE8">
        <w:rPr>
          <w:b/>
          <w:iCs/>
          <w:sz w:val="28"/>
          <w:szCs w:val="28"/>
        </w:rPr>
        <w:t>Технология спортивной тренировки в избранном виде спорта</w:t>
      </w:r>
      <w:r>
        <w:rPr>
          <w:b/>
          <w:iCs/>
          <w:sz w:val="28"/>
          <w:szCs w:val="28"/>
        </w:rPr>
        <w:t xml:space="preserve"> (плавание)</w:t>
      </w:r>
      <w:r w:rsidRPr="00920DE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студентами 4 курса</w:t>
      </w:r>
      <w:r w:rsidRPr="00920DE8">
        <w:rPr>
          <w:sz w:val="28"/>
          <w:szCs w:val="28"/>
        </w:rPr>
        <w:t xml:space="preserve"> является </w:t>
      </w:r>
      <w:r w:rsidRPr="00920DE8">
        <w:rPr>
          <w:sz w:val="28"/>
          <w:szCs w:val="34"/>
        </w:rPr>
        <w:t xml:space="preserve"> обучение студентов знаниям вопросов управления процессами обучения, тренировки, воспитания спортсменов высокого класса, организация и управление соревновательной деятельностью, организация мест занятий и создание условий для подготовки спортсменов высокой квалификации. Преподаватель должен сформировать у студентов современные представления об особенностях подготовки спортсменов высших разрядов. </w:t>
      </w:r>
      <w:r w:rsidRPr="00920DE8">
        <w:rPr>
          <w:color w:val="000000"/>
          <w:sz w:val="28"/>
          <w:szCs w:val="28"/>
        </w:rPr>
        <w:t xml:space="preserve"> </w:t>
      </w:r>
      <w:r w:rsidRPr="00920DE8">
        <w:rPr>
          <w:sz w:val="28"/>
          <w:szCs w:val="28"/>
        </w:rPr>
        <w:t xml:space="preserve"> 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sz w:val="28"/>
          <w:szCs w:val="34"/>
        </w:rPr>
      </w:pPr>
      <w:r w:rsidRPr="00920DE8">
        <w:rPr>
          <w:sz w:val="28"/>
          <w:szCs w:val="28"/>
        </w:rPr>
        <w:t xml:space="preserve">1.2. Для реализации поставленной цели в процессе освоения учебной дисциплины </w:t>
      </w:r>
      <w:r w:rsidRPr="00920DE8">
        <w:rPr>
          <w:b/>
          <w:iCs/>
          <w:sz w:val="28"/>
          <w:szCs w:val="28"/>
        </w:rPr>
        <w:t>Технология спортивной тренировки в избранном виде спорта</w:t>
      </w:r>
      <w:r w:rsidRPr="00920DE8">
        <w:rPr>
          <w:b/>
          <w:sz w:val="28"/>
          <w:szCs w:val="28"/>
        </w:rPr>
        <w:t xml:space="preserve"> </w:t>
      </w:r>
      <w:r w:rsidRPr="00920DE8">
        <w:rPr>
          <w:sz w:val="28"/>
          <w:szCs w:val="28"/>
        </w:rPr>
        <w:t xml:space="preserve">решаются следующие </w:t>
      </w:r>
      <w:r w:rsidRPr="00920DE8">
        <w:rPr>
          <w:b/>
          <w:sz w:val="28"/>
          <w:szCs w:val="28"/>
        </w:rPr>
        <w:t>задачи</w:t>
      </w:r>
      <w:r w:rsidRPr="00920DE8">
        <w:rPr>
          <w:sz w:val="28"/>
          <w:szCs w:val="28"/>
        </w:rPr>
        <w:t>:</w:t>
      </w:r>
      <w:r w:rsidRPr="00920DE8">
        <w:rPr>
          <w:sz w:val="28"/>
          <w:szCs w:val="34"/>
        </w:rPr>
        <w:t xml:space="preserve"> 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1.Анализ и оценка системы управления интегральной подготовки спортсменов в плавании.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2.Анализ и оценка системы управления соревновательной деятельности.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 xml:space="preserve">3.Анализ и оценка условий тренировки и режима дня спортсменов высокого класса. 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4.Устройство, эксплуатация и оборудование бассейнов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5.Нормативно-правовые основы организации спорта</w:t>
      </w:r>
    </w:p>
    <w:p w:rsidR="0075187C" w:rsidRPr="00920DE8" w:rsidRDefault="0075187C" w:rsidP="007035B0">
      <w:pPr>
        <w:tabs>
          <w:tab w:val="left" w:pos="3630"/>
        </w:tabs>
        <w:spacing w:line="360" w:lineRule="auto"/>
        <w:ind w:firstLine="709"/>
        <w:jc w:val="both"/>
        <w:rPr>
          <w:sz w:val="28"/>
          <w:szCs w:val="28"/>
        </w:rPr>
      </w:pPr>
    </w:p>
    <w:p w:rsidR="0075187C" w:rsidRPr="00920DE8" w:rsidRDefault="0075187C" w:rsidP="007035B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20DE8">
        <w:rPr>
          <w:b/>
          <w:sz w:val="28"/>
          <w:szCs w:val="28"/>
        </w:rPr>
        <w:t>2. Мес</w:t>
      </w:r>
      <w:r w:rsidR="00CE6F21">
        <w:rPr>
          <w:b/>
          <w:sz w:val="28"/>
          <w:szCs w:val="28"/>
        </w:rPr>
        <w:t>то дисциплины в структуре ООП В</w:t>
      </w:r>
      <w:r w:rsidRPr="00920DE8">
        <w:rPr>
          <w:b/>
          <w:sz w:val="28"/>
          <w:szCs w:val="28"/>
        </w:rPr>
        <w:t>О</w:t>
      </w:r>
    </w:p>
    <w:p w:rsidR="0075187C" w:rsidRPr="00920DE8" w:rsidRDefault="0075187C" w:rsidP="007035B0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20DE8">
        <w:rPr>
          <w:sz w:val="28"/>
          <w:szCs w:val="28"/>
        </w:rPr>
        <w:t xml:space="preserve">2.1. Учебная дисциплина </w:t>
      </w:r>
      <w:r w:rsidRPr="00920DE8">
        <w:rPr>
          <w:b/>
          <w:iCs/>
          <w:sz w:val="28"/>
          <w:szCs w:val="28"/>
        </w:rPr>
        <w:t>Технология спортивной тренировки в избранном виде спорта</w:t>
      </w:r>
      <w:r>
        <w:rPr>
          <w:b/>
          <w:iCs/>
          <w:sz w:val="28"/>
          <w:szCs w:val="28"/>
        </w:rPr>
        <w:t xml:space="preserve"> (плавание)</w:t>
      </w:r>
      <w:r w:rsidR="00F42707">
        <w:rPr>
          <w:sz w:val="28"/>
          <w:szCs w:val="28"/>
        </w:rPr>
        <w:t xml:space="preserve"> (Б1</w:t>
      </w:r>
      <w:r>
        <w:rPr>
          <w:sz w:val="28"/>
          <w:szCs w:val="28"/>
        </w:rPr>
        <w:t>.В.ОД.6</w:t>
      </w:r>
      <w:r w:rsidRPr="00920DE8">
        <w:rPr>
          <w:sz w:val="28"/>
          <w:szCs w:val="28"/>
        </w:rPr>
        <w:t xml:space="preserve">) относится к  </w:t>
      </w:r>
      <w:r w:rsidR="0097495E">
        <w:rPr>
          <w:sz w:val="28"/>
          <w:szCs w:val="28"/>
        </w:rPr>
        <w:t xml:space="preserve">первому блоку </w:t>
      </w:r>
      <w:r w:rsidRPr="00920DE8">
        <w:rPr>
          <w:sz w:val="28"/>
          <w:szCs w:val="28"/>
        </w:rPr>
        <w:t>вариативной части ООП</w:t>
      </w:r>
      <w:r w:rsidRPr="00920DE8">
        <w:rPr>
          <w:color w:val="000000"/>
          <w:sz w:val="28"/>
          <w:szCs w:val="28"/>
        </w:rPr>
        <w:t xml:space="preserve">. </w:t>
      </w:r>
    </w:p>
    <w:p w:rsidR="0075187C" w:rsidRPr="00920DE8" w:rsidRDefault="0075187C" w:rsidP="007035B0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20DE8">
        <w:rPr>
          <w:color w:val="000000"/>
          <w:sz w:val="28"/>
          <w:szCs w:val="28"/>
        </w:rPr>
        <w:t>2.2. Для изучения данной дисциплины необходимы знания, умения и компетенции, формируемые предшествующими дисциплинами: Психология, Анатомия человека, Биомеханика двигательной деятельности, Биохимия человека, Педагогика ФК,</w:t>
      </w:r>
      <w:r>
        <w:rPr>
          <w:color w:val="000000"/>
          <w:sz w:val="28"/>
          <w:szCs w:val="28"/>
        </w:rPr>
        <w:t xml:space="preserve"> </w:t>
      </w:r>
      <w:r w:rsidRPr="00920DE8">
        <w:rPr>
          <w:color w:val="000000"/>
          <w:sz w:val="28"/>
          <w:szCs w:val="28"/>
        </w:rPr>
        <w:t xml:space="preserve">Психология ФК, Теория и методика избранного </w:t>
      </w:r>
      <w:r w:rsidRPr="00920DE8">
        <w:rPr>
          <w:color w:val="000000"/>
          <w:sz w:val="28"/>
          <w:szCs w:val="28"/>
        </w:rPr>
        <w:lastRenderedPageBreak/>
        <w:t>вида спорта, Теория и методика обучения базовым видам спорта, Теория и методика физической культуры, Физиология человека, Спортивная биохимия, Возрастная и спортивная морфология.</w:t>
      </w:r>
    </w:p>
    <w:p w:rsidR="0075187C" w:rsidRPr="00920DE8" w:rsidRDefault="0075187C" w:rsidP="007035B0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 xml:space="preserve">2.3. Перечень последующих учебных дисциплин, для которых освоение дисциплины </w:t>
      </w:r>
      <w:r w:rsidRPr="00920DE8">
        <w:rPr>
          <w:b/>
          <w:iCs/>
          <w:sz w:val="28"/>
          <w:szCs w:val="28"/>
        </w:rPr>
        <w:t>Технология спортивной тренировки в избранном виде спорта</w:t>
      </w:r>
      <w:r w:rsidRPr="00920DE8">
        <w:rPr>
          <w:sz w:val="28"/>
          <w:szCs w:val="28"/>
        </w:rPr>
        <w:t xml:space="preserve"> </w:t>
      </w:r>
      <w:r w:rsidRPr="00920DE8">
        <w:rPr>
          <w:b/>
          <w:sz w:val="28"/>
          <w:szCs w:val="28"/>
        </w:rPr>
        <w:t xml:space="preserve"> </w:t>
      </w:r>
      <w:r w:rsidRPr="00920DE8">
        <w:rPr>
          <w:sz w:val="28"/>
          <w:szCs w:val="28"/>
        </w:rPr>
        <w:t xml:space="preserve">необходимо как предшествующее: Общая нутрициология, Правовые основы </w:t>
      </w:r>
      <w:r>
        <w:rPr>
          <w:sz w:val="28"/>
          <w:szCs w:val="28"/>
        </w:rPr>
        <w:t>профессиональной деятельности, Ф</w:t>
      </w:r>
      <w:r w:rsidRPr="00920DE8">
        <w:rPr>
          <w:sz w:val="28"/>
          <w:szCs w:val="28"/>
        </w:rPr>
        <w:t>изиология спорта, Спортивная медицина, Лечебная физическая культура и массаж, Профессионально-ориентированная практика.</w:t>
      </w:r>
    </w:p>
    <w:p w:rsidR="0075187C" w:rsidRPr="00920DE8" w:rsidRDefault="0075187C" w:rsidP="007035B0">
      <w:pPr>
        <w:spacing w:line="360" w:lineRule="auto"/>
        <w:ind w:firstLine="709"/>
        <w:jc w:val="both"/>
      </w:pPr>
    </w:p>
    <w:p w:rsidR="0075187C" w:rsidRPr="00F42707" w:rsidRDefault="00F42707" w:rsidP="007035B0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F42707">
        <w:rPr>
          <w:b/>
          <w:sz w:val="28"/>
          <w:szCs w:val="28"/>
        </w:rPr>
        <w:t xml:space="preserve">Раздел </w:t>
      </w:r>
      <w:r w:rsidR="0075187C" w:rsidRPr="00F42707">
        <w:rPr>
          <w:b/>
          <w:sz w:val="28"/>
          <w:szCs w:val="28"/>
        </w:rPr>
        <w:t xml:space="preserve">3. Компетенции студента, формируемые в результате освоения дисциплины </w:t>
      </w:r>
      <w:r w:rsidR="0075187C" w:rsidRPr="00F42707">
        <w:rPr>
          <w:bCs/>
          <w:iCs/>
          <w:sz w:val="28"/>
          <w:szCs w:val="28"/>
        </w:rPr>
        <w:t>Технология спортивной тренировки в избранном виде спорта</w:t>
      </w:r>
      <w:r w:rsidR="0075187C" w:rsidRPr="00F42707">
        <w:rPr>
          <w:sz w:val="28"/>
          <w:szCs w:val="28"/>
        </w:rPr>
        <w:t xml:space="preserve"> </w:t>
      </w:r>
    </w:p>
    <w:p w:rsidR="0075187C" w:rsidRPr="003A571D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3A571D">
        <w:rPr>
          <w:sz w:val="28"/>
          <w:szCs w:val="28"/>
        </w:rPr>
        <w:t>Процесс изучения дисциплины направлен на форми</w:t>
      </w:r>
      <w:r w:rsidR="00F42707">
        <w:rPr>
          <w:sz w:val="28"/>
          <w:szCs w:val="28"/>
        </w:rPr>
        <w:t>рование следующих общепрофессиональных</w:t>
      </w:r>
      <w:r w:rsidRPr="003A571D">
        <w:rPr>
          <w:sz w:val="28"/>
          <w:szCs w:val="28"/>
        </w:rPr>
        <w:t xml:space="preserve"> (О</w:t>
      </w:r>
      <w:r w:rsidR="00F42707">
        <w:rPr>
          <w:sz w:val="28"/>
          <w:szCs w:val="28"/>
        </w:rPr>
        <w:t>П</w:t>
      </w:r>
      <w:r w:rsidRPr="003A571D">
        <w:rPr>
          <w:sz w:val="28"/>
          <w:szCs w:val="28"/>
        </w:rPr>
        <w:t>К) и профессиональных (ПК) компетенций:</w:t>
      </w:r>
    </w:p>
    <w:p w:rsidR="00F42707" w:rsidRPr="00F42707" w:rsidRDefault="00F42707" w:rsidP="00F42707">
      <w:pPr>
        <w:pStyle w:val="af2"/>
        <w:numPr>
          <w:ilvl w:val="0"/>
          <w:numId w:val="74"/>
        </w:numPr>
        <w:spacing w:line="360" w:lineRule="auto"/>
        <w:jc w:val="both"/>
        <w:rPr>
          <w:color w:val="000000"/>
          <w:sz w:val="28"/>
          <w:szCs w:val="28"/>
        </w:rPr>
      </w:pPr>
      <w:r w:rsidRPr="00F42707">
        <w:rPr>
          <w:color w:val="000000"/>
          <w:sz w:val="28"/>
          <w:szCs w:val="28"/>
        </w:rPr>
        <w:t>способностью использовать основные положения и принципы педагогики, методы педагогического контроля и контроля качества обучения, актуальные дидактические технологии (ПК-1);</w:t>
      </w:r>
    </w:p>
    <w:p w:rsidR="00F42707" w:rsidRPr="00F42707" w:rsidRDefault="00F42707" w:rsidP="00F42707">
      <w:pPr>
        <w:pStyle w:val="af2"/>
        <w:numPr>
          <w:ilvl w:val="0"/>
          <w:numId w:val="74"/>
        </w:numPr>
        <w:spacing w:line="360" w:lineRule="auto"/>
        <w:jc w:val="both"/>
        <w:rPr>
          <w:color w:val="000000"/>
          <w:sz w:val="28"/>
          <w:szCs w:val="28"/>
        </w:rPr>
      </w:pPr>
      <w:r w:rsidRPr="00F42707">
        <w:rPr>
          <w:color w:val="000000"/>
          <w:sz w:val="28"/>
          <w:szCs w:val="28"/>
        </w:rPr>
        <w:t>способностью осуществлять образовательный процесс на основе положений о теории физической культуры (ПК-2).</w:t>
      </w:r>
    </w:p>
    <w:p w:rsidR="00F42707" w:rsidRPr="00F42707" w:rsidRDefault="00F42707" w:rsidP="00F42707">
      <w:pPr>
        <w:pStyle w:val="af2"/>
        <w:numPr>
          <w:ilvl w:val="0"/>
          <w:numId w:val="74"/>
        </w:numPr>
        <w:spacing w:line="360" w:lineRule="auto"/>
        <w:jc w:val="both"/>
        <w:rPr>
          <w:color w:val="000000"/>
          <w:sz w:val="28"/>
          <w:szCs w:val="28"/>
        </w:rPr>
      </w:pPr>
      <w:r w:rsidRPr="00F42707">
        <w:rPr>
          <w:color w:val="000000"/>
          <w:sz w:val="28"/>
          <w:szCs w:val="28"/>
        </w:rPr>
        <w:t xml:space="preserve"> умеет разрабатывать учебные планы и программы конкретных занятий (ПК-3);</w:t>
      </w:r>
    </w:p>
    <w:p w:rsidR="00F42707" w:rsidRPr="00F42707" w:rsidRDefault="00F42707" w:rsidP="00F42707">
      <w:pPr>
        <w:pStyle w:val="af2"/>
        <w:numPr>
          <w:ilvl w:val="0"/>
          <w:numId w:val="74"/>
        </w:numPr>
        <w:spacing w:line="360" w:lineRule="auto"/>
        <w:rPr>
          <w:color w:val="000000"/>
          <w:sz w:val="28"/>
          <w:szCs w:val="28"/>
          <w:lang w:eastAsia="ru-RU"/>
        </w:rPr>
      </w:pPr>
      <w:r w:rsidRPr="00F42707">
        <w:rPr>
          <w:color w:val="000000"/>
          <w:sz w:val="28"/>
          <w:szCs w:val="28"/>
          <w:lang w:eastAsia="ru-RU"/>
        </w:rPr>
        <w:t>способностью использовать знания об истоках и эволюции формирования теории спортивной тренировки, медико-биологических и психологических основах и технологии тренировки в избранном виде спорта, санитарно-гигиенических основах деятельности в сфере физической культуры и спорта</w:t>
      </w:r>
      <w:r>
        <w:rPr>
          <w:color w:val="000000"/>
          <w:sz w:val="28"/>
          <w:szCs w:val="28"/>
          <w:lang w:eastAsia="ru-RU"/>
        </w:rPr>
        <w:t xml:space="preserve"> (ПК-8)</w:t>
      </w:r>
    </w:p>
    <w:p w:rsidR="00F42707" w:rsidRPr="00F42707" w:rsidRDefault="00F42707" w:rsidP="00F42707">
      <w:pPr>
        <w:pStyle w:val="af2"/>
        <w:numPr>
          <w:ilvl w:val="0"/>
          <w:numId w:val="74"/>
        </w:numPr>
        <w:spacing w:line="360" w:lineRule="auto"/>
        <w:rPr>
          <w:color w:val="000000"/>
          <w:sz w:val="28"/>
          <w:szCs w:val="28"/>
          <w:lang w:eastAsia="ru-RU"/>
        </w:rPr>
      </w:pPr>
      <w:r w:rsidRPr="00F42707">
        <w:rPr>
          <w:color w:val="000000"/>
          <w:sz w:val="28"/>
          <w:szCs w:val="28"/>
          <w:lang w:eastAsia="ru-RU"/>
        </w:rPr>
        <w:lastRenderedPageBreak/>
        <w:t>способностью осуществлять спортивную подготовку в избранном виде спорта с учетом особенностей обучающихся на основе положений дидактики, теории и методики физической культуры и требований стандартов спортивной подготовки</w:t>
      </w:r>
      <w:r>
        <w:rPr>
          <w:color w:val="000000"/>
          <w:sz w:val="28"/>
          <w:szCs w:val="28"/>
          <w:lang w:eastAsia="ru-RU"/>
        </w:rPr>
        <w:t xml:space="preserve"> (ОПК-3).</w:t>
      </w:r>
    </w:p>
    <w:p w:rsidR="0075187C" w:rsidRDefault="0075187C" w:rsidP="0075187C">
      <w:pPr>
        <w:ind w:firstLine="709"/>
        <w:jc w:val="both"/>
        <w:rPr>
          <w:b/>
          <w:sz w:val="28"/>
          <w:szCs w:val="28"/>
        </w:rPr>
      </w:pPr>
    </w:p>
    <w:p w:rsidR="0075187C" w:rsidRPr="00920DE8" w:rsidRDefault="0075187C" w:rsidP="007035B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20DE8">
        <w:rPr>
          <w:b/>
          <w:sz w:val="28"/>
          <w:szCs w:val="28"/>
        </w:rPr>
        <w:t xml:space="preserve">В результате освоения дисциплины </w:t>
      </w:r>
      <w:r w:rsidRPr="00920DE8">
        <w:rPr>
          <w:b/>
          <w:iCs/>
          <w:sz w:val="28"/>
          <w:szCs w:val="28"/>
        </w:rPr>
        <w:t>Технология спортивной тренировки в избранном виде спорта</w:t>
      </w:r>
      <w:r>
        <w:rPr>
          <w:b/>
          <w:iCs/>
          <w:sz w:val="28"/>
          <w:szCs w:val="28"/>
        </w:rPr>
        <w:t xml:space="preserve"> (плавание)</w:t>
      </w:r>
      <w:r w:rsidRPr="00920DE8">
        <w:rPr>
          <w:sz w:val="28"/>
          <w:szCs w:val="28"/>
        </w:rPr>
        <w:t xml:space="preserve"> </w:t>
      </w:r>
      <w:r w:rsidRPr="00920DE8">
        <w:rPr>
          <w:b/>
          <w:sz w:val="28"/>
          <w:szCs w:val="28"/>
        </w:rPr>
        <w:t>студент должен: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20DE8">
        <w:rPr>
          <w:b/>
          <w:sz w:val="28"/>
          <w:szCs w:val="28"/>
        </w:rPr>
        <w:t>Знать</w:t>
      </w:r>
      <w:r w:rsidRPr="00920DE8">
        <w:rPr>
          <w:sz w:val="28"/>
          <w:szCs w:val="28"/>
        </w:rPr>
        <w:t>:</w:t>
      </w:r>
      <w:r w:rsidRPr="00920DE8">
        <w:rPr>
          <w:b/>
          <w:sz w:val="28"/>
          <w:szCs w:val="28"/>
        </w:rPr>
        <w:t xml:space="preserve"> 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содержание, формы и методы планирования и организации учебно-тренировочной и соревновательной работы в коллективе занимающихся;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основные требования, предъявляемые к личности специалиста в области физической культуры и спорта, основы формирования профессионального мастерства специалиста;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медико-биологические и психические факторы, определяющие уровень мастерства в избранном виде физкультурно-спортивной деятельности;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медико-биологические и психологические основы и технологию тренировки в сфере высшего спортивного мастерства;</w:t>
      </w:r>
    </w:p>
    <w:p w:rsidR="0075187C" w:rsidRPr="00920DE8" w:rsidRDefault="0075187C" w:rsidP="0075187C">
      <w:pPr>
        <w:pStyle w:val="14"/>
        <w:widowControl w:val="0"/>
        <w:numPr>
          <w:ilvl w:val="0"/>
          <w:numId w:val="4"/>
        </w:numPr>
        <w:suppressAutoHyphens w:val="0"/>
        <w:autoSpaceDE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организационные и экономические основы профессионального спорта;</w:t>
      </w:r>
    </w:p>
    <w:p w:rsidR="0075187C" w:rsidRPr="00920DE8" w:rsidRDefault="0075187C" w:rsidP="0075187C">
      <w:pPr>
        <w:pStyle w:val="14"/>
        <w:widowControl w:val="0"/>
        <w:numPr>
          <w:ilvl w:val="0"/>
          <w:numId w:val="4"/>
        </w:numPr>
        <w:suppressAutoHyphens w:val="0"/>
        <w:autoSpaceDE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нормативно правовую базу организации спорта и плавания в частности;</w:t>
      </w:r>
    </w:p>
    <w:p w:rsidR="0075187C" w:rsidRPr="00920DE8" w:rsidRDefault="0075187C" w:rsidP="0075187C">
      <w:pPr>
        <w:pStyle w:val="14"/>
        <w:widowControl w:val="0"/>
        <w:numPr>
          <w:ilvl w:val="0"/>
          <w:numId w:val="4"/>
        </w:numPr>
        <w:suppressAutoHyphens w:val="0"/>
        <w:autoSpaceDE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требования к деятельности  и организации ДЮСШ, СДЮШОР, ЦШВСМ;</w:t>
      </w:r>
    </w:p>
    <w:p w:rsidR="0075187C" w:rsidRPr="00920DE8" w:rsidRDefault="0075187C" w:rsidP="0075187C">
      <w:pPr>
        <w:pStyle w:val="14"/>
        <w:widowControl w:val="0"/>
        <w:numPr>
          <w:ilvl w:val="0"/>
          <w:numId w:val="4"/>
        </w:numPr>
        <w:suppressAutoHyphens w:val="0"/>
        <w:autoSpaceDE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 xml:space="preserve"> процедуру деятельности антидопинговых комитетов;</w:t>
      </w:r>
    </w:p>
    <w:p w:rsidR="0075187C" w:rsidRPr="00920DE8" w:rsidRDefault="0075187C" w:rsidP="0075187C">
      <w:pPr>
        <w:pStyle w:val="14"/>
        <w:widowControl w:val="0"/>
        <w:numPr>
          <w:ilvl w:val="0"/>
          <w:numId w:val="4"/>
        </w:numPr>
        <w:suppressAutoHyphens w:val="0"/>
        <w:autoSpaceDE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место плавания в паролимпийском спорте.</w:t>
      </w:r>
    </w:p>
    <w:p w:rsidR="0075187C" w:rsidRPr="00920DE8" w:rsidRDefault="0075187C" w:rsidP="0075187C">
      <w:pPr>
        <w:ind w:firstLine="709"/>
        <w:jc w:val="both"/>
        <w:rPr>
          <w:sz w:val="28"/>
          <w:szCs w:val="28"/>
        </w:rPr>
      </w:pPr>
      <w:r w:rsidRPr="00920DE8">
        <w:rPr>
          <w:b/>
          <w:sz w:val="28"/>
          <w:szCs w:val="28"/>
        </w:rPr>
        <w:t>Уметь</w:t>
      </w:r>
      <w:r w:rsidRPr="00920DE8">
        <w:rPr>
          <w:sz w:val="28"/>
          <w:szCs w:val="28"/>
        </w:rPr>
        <w:t>:</w:t>
      </w:r>
    </w:p>
    <w:p w:rsidR="0075187C" w:rsidRPr="00920DE8" w:rsidRDefault="0075187C" w:rsidP="007035B0">
      <w:pPr>
        <w:pStyle w:val="14"/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-  в зависимости от возраста, пола, подготовленности занимающихся  формировать цели и задачи физкультурно-спортивных занятий;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 xml:space="preserve">планировать уроки, учебно-тренировочные занятия, другие формы занятий с учетом медико-биологических, санитарно-гигиенических, </w:t>
      </w:r>
      <w:r w:rsidRPr="00920DE8">
        <w:rPr>
          <w:sz w:val="28"/>
          <w:szCs w:val="28"/>
        </w:rPr>
        <w:lastRenderedPageBreak/>
        <w:t>психолого-педагогических основ физкультурно-спортивной, оздоровительной, рекреационной деятельности, а также возрастных, половых и других особенностей занимающихся;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организовывать и проводить физкультурно-спортивные занятия с различными контингентами занимающихся от новичков до квалифицированных спортсменов и физкультурников;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применять на занятиях по физической культуре и спорту средства и методы, адекватные поставленным задачам;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с помощью комплекса тестов оценивать уровень общей и специальной работоспособности занимающихся и на основе этого вносить коррективы в тренировочный процесс;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оценивать эффективность используемых средств и методов тренировки;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использовать технические средства и инвентарь для повышения эффективности физкультурно-спортивных занятий;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критически оценивать и корректировать свою профессиональную деятельность;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разрабатывать и составлять финансовую отчетность, заключать договора на аренду, и приобретать физкультурно-спортивный инвентарь;</w:t>
      </w:r>
    </w:p>
    <w:p w:rsidR="0075187C" w:rsidRPr="00920DE8" w:rsidRDefault="0075187C" w:rsidP="007035B0">
      <w:pPr>
        <w:pStyle w:val="14"/>
        <w:widowControl w:val="0"/>
        <w:numPr>
          <w:ilvl w:val="0"/>
          <w:numId w:val="4"/>
        </w:numPr>
        <w:suppressAutoHyphens w:val="0"/>
        <w:autoSpaceDE/>
        <w:spacing w:line="360" w:lineRule="auto"/>
        <w:ind w:left="0"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организовывать и проводить в доступных формах научные исследования в сфере профессиональной деятельности.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20DE8">
        <w:rPr>
          <w:b/>
          <w:sz w:val="28"/>
          <w:szCs w:val="28"/>
        </w:rPr>
        <w:t>Владеть</w:t>
      </w:r>
      <w:r w:rsidRPr="00920DE8">
        <w:rPr>
          <w:sz w:val="28"/>
          <w:szCs w:val="28"/>
        </w:rPr>
        <w:t>:</w:t>
      </w:r>
      <w:r w:rsidRPr="00920DE8">
        <w:rPr>
          <w:b/>
          <w:sz w:val="28"/>
          <w:szCs w:val="28"/>
        </w:rPr>
        <w:t xml:space="preserve"> 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- методами многолетнего планирования тренировочного процесса с учетом этапов подготовки и квалификационного уровня спортсменов;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- методами планирования восстановительных мероприятий с учетом этапов подготовки и квалификационного уровня спортсменов;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- методами составления отчетной и финансовой документации;</w:t>
      </w:r>
    </w:p>
    <w:p w:rsidR="0075187C" w:rsidRPr="00920DE8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lastRenderedPageBreak/>
        <w:t>- методами научных исследований, обработки результатов, описания результатов для подготовки выпускной квалификационной работы;</w:t>
      </w:r>
    </w:p>
    <w:p w:rsidR="0075187C" w:rsidRDefault="0075187C" w:rsidP="007035B0">
      <w:pPr>
        <w:spacing w:line="360" w:lineRule="auto"/>
        <w:ind w:firstLine="709"/>
        <w:jc w:val="both"/>
        <w:rPr>
          <w:sz w:val="28"/>
          <w:szCs w:val="28"/>
        </w:rPr>
      </w:pPr>
      <w:r w:rsidRPr="00920DE8">
        <w:rPr>
          <w:sz w:val="28"/>
          <w:szCs w:val="28"/>
        </w:rPr>
        <w:t>- составлять всю сопутствующую документацию при организации и проведении соревнований по плаванию.</w:t>
      </w:r>
    </w:p>
    <w:p w:rsidR="0075187C" w:rsidRPr="00920DE8" w:rsidRDefault="0075187C" w:rsidP="0075187C">
      <w:pPr>
        <w:ind w:firstLine="709"/>
        <w:jc w:val="both"/>
        <w:rPr>
          <w:b/>
          <w:iCs/>
          <w:sz w:val="28"/>
          <w:szCs w:val="28"/>
        </w:rPr>
      </w:pPr>
      <w:r w:rsidRPr="00920DE8">
        <w:rPr>
          <w:b/>
          <w:sz w:val="28"/>
          <w:szCs w:val="28"/>
        </w:rPr>
        <w:t>4. Структура и содержание дисциплины</w:t>
      </w:r>
      <w:r w:rsidRPr="00920DE8">
        <w:rPr>
          <w:b/>
          <w:iCs/>
          <w:sz w:val="28"/>
          <w:szCs w:val="28"/>
        </w:rPr>
        <w:t xml:space="preserve"> Технология спортивной тренировки в избранном виде спорта</w:t>
      </w:r>
    </w:p>
    <w:p w:rsidR="0075187C" w:rsidRPr="00BF5E39" w:rsidRDefault="0075187C" w:rsidP="0075187C">
      <w:pPr>
        <w:ind w:firstLine="709"/>
        <w:jc w:val="both"/>
        <w:rPr>
          <w:sz w:val="28"/>
          <w:szCs w:val="28"/>
        </w:rPr>
      </w:pPr>
      <w:r w:rsidRPr="00BF5E39">
        <w:rPr>
          <w:sz w:val="28"/>
          <w:szCs w:val="28"/>
        </w:rPr>
        <w:t>Общая труд</w:t>
      </w:r>
      <w:r>
        <w:rPr>
          <w:sz w:val="28"/>
          <w:szCs w:val="28"/>
        </w:rPr>
        <w:t>оемкость дисциплины составляет 4 зачетных единиц, 144</w:t>
      </w:r>
      <w:r w:rsidRPr="00BF5E39">
        <w:rPr>
          <w:sz w:val="28"/>
          <w:szCs w:val="28"/>
        </w:rPr>
        <w:t>часа.</w:t>
      </w:r>
    </w:p>
    <w:p w:rsidR="0075187C" w:rsidRDefault="0075187C" w:rsidP="0075187C">
      <w:pPr>
        <w:autoSpaceDE w:val="0"/>
        <w:ind w:firstLine="709"/>
        <w:jc w:val="center"/>
        <w:rPr>
          <w:sz w:val="28"/>
          <w:szCs w:val="28"/>
        </w:rPr>
      </w:pPr>
    </w:p>
    <w:p w:rsidR="0075187C" w:rsidRDefault="0075187C" w:rsidP="0075187C">
      <w:pPr>
        <w:autoSpaceDE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Структура дисциплины </w:t>
      </w:r>
    </w:p>
    <w:tbl>
      <w:tblPr>
        <w:tblW w:w="98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542"/>
        <w:gridCol w:w="733"/>
        <w:gridCol w:w="567"/>
        <w:gridCol w:w="610"/>
        <w:gridCol w:w="709"/>
        <w:gridCol w:w="708"/>
        <w:gridCol w:w="709"/>
        <w:gridCol w:w="2003"/>
      </w:tblGrid>
      <w:tr w:rsidR="0075187C" w:rsidTr="009A162D">
        <w:trPr>
          <w:cantSplit/>
          <w:trHeight w:val="1064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</w:rPr>
            </w:pPr>
            <w:r w:rsidRPr="00920DE8">
              <w:rPr>
                <w:b/>
              </w:rPr>
              <w:t>Раздел дисциплины, темы раздела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75187C" w:rsidRPr="00920DE8" w:rsidRDefault="0075187C" w:rsidP="009A162D">
            <w:pPr>
              <w:snapToGrid w:val="0"/>
              <w:ind w:left="113" w:right="113"/>
              <w:jc w:val="center"/>
              <w:rPr>
                <w:b/>
              </w:rPr>
            </w:pPr>
            <w:r w:rsidRPr="00920DE8">
              <w:rPr>
                <w:b/>
              </w:rPr>
              <w:t>Семестр</w:t>
            </w:r>
          </w:p>
        </w:tc>
        <w:tc>
          <w:tcPr>
            <w:tcW w:w="4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</w:rPr>
            </w:pPr>
            <w:r w:rsidRPr="00920DE8">
              <w:rPr>
                <w:b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</w:rPr>
            </w:pPr>
            <w:r w:rsidRPr="00920DE8">
              <w:rPr>
                <w:b/>
              </w:rPr>
              <w:t xml:space="preserve">Формы текущего контроля успеваемости (по неделям семестра) </w:t>
            </w:r>
          </w:p>
          <w:p w:rsidR="0075187C" w:rsidRPr="00920DE8" w:rsidRDefault="0075187C" w:rsidP="009A162D">
            <w:pPr>
              <w:jc w:val="center"/>
              <w:rPr>
                <w:b/>
              </w:rPr>
            </w:pPr>
            <w:r w:rsidRPr="00920DE8">
              <w:rPr>
                <w:b/>
              </w:rPr>
              <w:t xml:space="preserve">Форма промежуточной аттестации </w:t>
            </w:r>
          </w:p>
          <w:p w:rsidR="0075187C" w:rsidRPr="00920DE8" w:rsidRDefault="0075187C" w:rsidP="009A162D">
            <w:pPr>
              <w:jc w:val="center"/>
              <w:rPr>
                <w:b/>
                <w:sz w:val="28"/>
                <w:szCs w:val="28"/>
              </w:rPr>
            </w:pPr>
            <w:r w:rsidRPr="00920DE8">
              <w:rPr>
                <w:b/>
              </w:rPr>
              <w:t>(по семестрам)</w:t>
            </w:r>
          </w:p>
        </w:tc>
      </w:tr>
      <w:tr w:rsidR="0075187C" w:rsidTr="009A162D">
        <w:trPr>
          <w:cantSplit/>
          <w:trHeight w:val="232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75187C" w:rsidRPr="00920DE8" w:rsidRDefault="0075187C" w:rsidP="009A162D">
            <w:pPr>
              <w:snapToGrid w:val="0"/>
              <w:ind w:left="113" w:right="113"/>
              <w:jc w:val="center"/>
              <w:rPr>
                <w:b/>
              </w:rPr>
            </w:pPr>
            <w:r w:rsidRPr="00920DE8">
              <w:rPr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75187C" w:rsidRPr="00920DE8" w:rsidRDefault="0075187C" w:rsidP="009A162D">
            <w:pPr>
              <w:snapToGrid w:val="0"/>
              <w:ind w:left="113" w:right="113"/>
              <w:jc w:val="center"/>
              <w:rPr>
                <w:b/>
              </w:rPr>
            </w:pPr>
            <w:r w:rsidRPr="00920DE8">
              <w:rPr>
                <w:b/>
              </w:rPr>
              <w:t>Лекции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75187C" w:rsidRPr="00920DE8" w:rsidRDefault="0075187C" w:rsidP="009A162D">
            <w:pPr>
              <w:snapToGrid w:val="0"/>
              <w:ind w:left="113" w:right="113"/>
              <w:jc w:val="center"/>
              <w:rPr>
                <w:b/>
              </w:rPr>
            </w:pPr>
            <w:r w:rsidRPr="00920DE8">
              <w:rPr>
                <w:b/>
              </w:rPr>
              <w:t>Практические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75187C" w:rsidRPr="00920DE8" w:rsidRDefault="0075187C" w:rsidP="009A162D">
            <w:pPr>
              <w:snapToGrid w:val="0"/>
              <w:ind w:left="113" w:right="113"/>
              <w:jc w:val="center"/>
              <w:rPr>
                <w:b/>
              </w:rPr>
            </w:pPr>
            <w:r w:rsidRPr="00920DE8">
              <w:rPr>
                <w:b/>
              </w:rPr>
              <w:t>Методические занятия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75187C" w:rsidRPr="00920DE8" w:rsidRDefault="0075187C" w:rsidP="009A162D">
            <w:pPr>
              <w:snapToGrid w:val="0"/>
              <w:ind w:left="113" w:right="113"/>
              <w:jc w:val="center"/>
              <w:rPr>
                <w:b/>
              </w:rPr>
            </w:pPr>
            <w:r w:rsidRPr="00920DE8">
              <w:rPr>
                <w:b/>
              </w:rPr>
              <w:t>Семинарские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75187C" w:rsidRPr="00920DE8" w:rsidRDefault="0075187C" w:rsidP="009A162D">
            <w:pPr>
              <w:snapToGrid w:val="0"/>
              <w:ind w:left="113" w:right="113"/>
              <w:jc w:val="center"/>
              <w:rPr>
                <w:b/>
              </w:rPr>
            </w:pPr>
            <w:r w:rsidRPr="00920DE8">
              <w:rPr>
                <w:b/>
              </w:rPr>
              <w:t>Самостоятельная работа студентов</w:t>
            </w:r>
          </w:p>
        </w:tc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 xml:space="preserve">Раздел 1 </w:t>
            </w:r>
            <w:r w:rsidRPr="00920DE8">
              <w:rPr>
                <w:b/>
                <w:bCs/>
                <w:sz w:val="28"/>
                <w:szCs w:val="28"/>
              </w:rPr>
              <w:t xml:space="preserve">Управление системой спортивной тренировки в плавании  </w:t>
            </w:r>
            <w:r w:rsidRPr="00920DE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035B0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>Экзамен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1 Нормативно-правовые основы организации спорта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Защита рефератов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2 Общая характеристика системы спортивной подготовки в ИВС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Устный опрос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 3 Организация деятельности ДЮСШ, СДЮШОР, ШВСМ в плавании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F3B96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035B0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Письменный опрос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4  Устройство, эксплуатация и оборудование бассейнов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F3B96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Защита рефератов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5 Организация и судейство соревнований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035B0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Деловая игра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b/>
                <w:bCs/>
                <w:sz w:val="28"/>
                <w:szCs w:val="28"/>
              </w:rPr>
            </w:pPr>
            <w:r w:rsidRPr="00920DE8">
              <w:rPr>
                <w:b/>
                <w:bCs/>
                <w:sz w:val="28"/>
                <w:szCs w:val="28"/>
              </w:rPr>
              <w:t xml:space="preserve">Раздел 2 Условия организации спортивной </w:t>
            </w:r>
            <w:r w:rsidRPr="00920DE8">
              <w:rPr>
                <w:b/>
                <w:bCs/>
                <w:sz w:val="28"/>
                <w:szCs w:val="28"/>
              </w:rPr>
              <w:lastRenderedPageBreak/>
              <w:t>тренировки в ИВС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 xml:space="preserve">Зачет 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lastRenderedPageBreak/>
              <w:t>Тема 1 Внетренировочные и внесоревновательные факторы обеспечения тренировочного процесса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F3B96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Защита рефератов, устный опрос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2 Отбор и ориентация спортсменов в процессе многолетней подготовки в ИВС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035B0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Письменный опрос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3 Травмы и заболевания в плавании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Устный опрос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>Раздел 3 Контроль и восстановление в ИВС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1 Контроль и управление тренировкой в ИВС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Устный опрос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2 Методики восстановительных мероприятий в ИВС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Письменный опрос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3 Антидопинговый контроль в спорте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035B0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Защита рефератов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4 Паралимпийский спорт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Защита рефератов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5 Научно-исследовательская деятельность студентов 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CF3B96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Письменный отчет </w:t>
            </w:r>
          </w:p>
        </w:tc>
      </w:tr>
      <w:tr w:rsidR="0075187C" w:rsidTr="009A162D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7035B0" w:rsidRDefault="007035B0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7035B0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Default="0075187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>Экзамен</w:t>
            </w:r>
          </w:p>
        </w:tc>
      </w:tr>
      <w:tr w:rsidR="0075187C" w:rsidTr="009A162D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Итого за курс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7035B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7035B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035B0" w:rsidP="009A162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2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75187C" w:rsidRDefault="0075187C" w:rsidP="0075187C">
      <w:pPr>
        <w:ind w:firstLine="708"/>
        <w:jc w:val="both"/>
        <w:rPr>
          <w:sz w:val="28"/>
          <w:szCs w:val="28"/>
        </w:rPr>
      </w:pPr>
    </w:p>
    <w:p w:rsidR="0075187C" w:rsidRDefault="0075187C" w:rsidP="00A72104">
      <w:pPr>
        <w:numPr>
          <w:ilvl w:val="1"/>
          <w:numId w:val="10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Матрица формируемых дисциплиной компетенций</w:t>
      </w:r>
    </w:p>
    <w:p w:rsidR="0075187C" w:rsidRDefault="0075187C" w:rsidP="0075187C"/>
    <w:tbl>
      <w:tblPr>
        <w:tblW w:w="878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552"/>
        <w:gridCol w:w="552"/>
        <w:gridCol w:w="552"/>
        <w:gridCol w:w="552"/>
        <w:gridCol w:w="553"/>
        <w:gridCol w:w="1917"/>
      </w:tblGrid>
      <w:tr w:rsidR="00145253" w:rsidTr="00145253">
        <w:trPr>
          <w:trHeight w:val="1185"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45253" w:rsidRPr="00F60051" w:rsidRDefault="00145253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F60051">
              <w:rPr>
                <w:sz w:val="28"/>
                <w:szCs w:val="28"/>
              </w:rPr>
              <w:t>Разделы и темы дисциплин</w:t>
            </w:r>
          </w:p>
        </w:tc>
        <w:tc>
          <w:tcPr>
            <w:tcW w:w="46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  <w:jc w:val="center"/>
            </w:pPr>
            <w:r>
              <w:rPr>
                <w:b/>
              </w:rPr>
              <w:t>Компетенции</w:t>
            </w:r>
          </w:p>
        </w:tc>
      </w:tr>
      <w:tr w:rsidR="00145253" w:rsidTr="00145253">
        <w:trPr>
          <w:trHeight w:val="1185"/>
        </w:trPr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:rsidR="00145253" w:rsidRPr="00145253" w:rsidRDefault="00145253" w:rsidP="009A162D">
            <w:pPr>
              <w:snapToGrid w:val="0"/>
              <w:spacing w:line="200" w:lineRule="atLeast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ПК-1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:rsidR="00145253" w:rsidRPr="00F60051" w:rsidRDefault="00145253" w:rsidP="009A162D">
            <w:pPr>
              <w:snapToGrid w:val="0"/>
              <w:spacing w:line="200" w:lineRule="atLeas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ПК-2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:rsidR="00145253" w:rsidRPr="00F60051" w:rsidRDefault="00145253" w:rsidP="009A162D">
            <w:pPr>
              <w:snapToGrid w:val="0"/>
              <w:spacing w:line="200" w:lineRule="atLeas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ПК-3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:rsidR="00145253" w:rsidRPr="00F60051" w:rsidRDefault="00145253" w:rsidP="009A162D">
            <w:pPr>
              <w:snapToGrid w:val="0"/>
              <w:spacing w:line="200" w:lineRule="atLeas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ПК-8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  <w:vAlign w:val="center"/>
          </w:tcPr>
          <w:p w:rsidR="00145253" w:rsidRPr="00F60051" w:rsidRDefault="00145253" w:rsidP="009A162D">
            <w:pPr>
              <w:snapToGrid w:val="0"/>
              <w:spacing w:line="200" w:lineRule="atLeast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ОПК-3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  <w:jc w:val="center"/>
            </w:pPr>
            <w:r>
              <w:rPr>
                <w:b/>
              </w:rPr>
              <w:t>Общее количество компетенций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  <w:rPr>
                <w:b/>
              </w:rPr>
            </w:pPr>
            <w:r>
              <w:rPr>
                <w:b/>
              </w:rPr>
              <w:t xml:space="preserve">Раздел 1 </w:t>
            </w:r>
            <w:r>
              <w:rPr>
                <w:b/>
                <w:bCs/>
              </w:rPr>
              <w:t xml:space="preserve">Управление системой спортивной тренировки в плавании  </w:t>
            </w: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lastRenderedPageBreak/>
              <w:t xml:space="preserve">Тема 1 Нормативно-правовые основы организации спорта 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2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>Тема 2 Общая характеристика системы спортивной подготовки в ИВС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3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>Тема  3 Организация деятельности ДЮСШ, СДЮШОР, ШВСМ в плавании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4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>Тема 4  Устройство, эксплуатация и оборудование бассейнов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1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>Тема 5 Организация и судейство соревнований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2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Раздел 2 Условия организации спортивной тренировки в ИВС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>Тема 1 Внетренировочные и внесоревновательные факторы обеспечения тренировочного процесса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3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>Тема 2 Отбор и ориентация спортсменов в процессе многолетней подготовки в ИВС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3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>Тема 3 Травмы и заболевания в плавании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2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  <w:rPr>
                <w:b/>
              </w:rPr>
            </w:pPr>
            <w:r>
              <w:rPr>
                <w:b/>
              </w:rPr>
              <w:t>Раздел 3 Контроль и восстановление в ИВС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 xml:space="preserve">Тема 1 Контроль и управление тренировкой в ИВС 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3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>Тема 2 Методики восстановительных мероприятий в ИВС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3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 xml:space="preserve">Тема 3 Антидопинговый контроль в спорте 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1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 xml:space="preserve">Тема 4 Паролимпийский спорт 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3</w:t>
            </w:r>
          </w:p>
        </w:tc>
      </w:tr>
      <w:tr w:rsidR="00145253" w:rsidTr="00145253">
        <w:trPr>
          <w:trHeight w:val="315"/>
        </w:trPr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5253" w:rsidRDefault="00145253" w:rsidP="009A162D">
            <w:pPr>
              <w:snapToGrid w:val="0"/>
            </w:pPr>
            <w:r>
              <w:t xml:space="preserve">Тема 5 Научно-исследовательская деятельность студентов 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D818DC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253" w:rsidRDefault="00D818DC" w:rsidP="009A162D">
            <w:pPr>
              <w:suppressAutoHyphens w:val="0"/>
              <w:snapToGrid w:val="0"/>
            </w:pPr>
            <w:r>
              <w:t>+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253" w:rsidRDefault="00145253" w:rsidP="009A162D">
            <w:pPr>
              <w:suppressAutoHyphens w:val="0"/>
              <w:snapToGrid w:val="0"/>
            </w:pPr>
            <w:r>
              <w:t>2</w:t>
            </w:r>
          </w:p>
        </w:tc>
      </w:tr>
    </w:tbl>
    <w:p w:rsidR="0075187C" w:rsidRDefault="0075187C" w:rsidP="0075187C">
      <w:pPr>
        <w:spacing w:line="360" w:lineRule="auto"/>
        <w:jc w:val="center"/>
        <w:rPr>
          <w:b/>
          <w:sz w:val="28"/>
          <w:szCs w:val="28"/>
        </w:rPr>
      </w:pPr>
    </w:p>
    <w:p w:rsidR="0075187C" w:rsidRDefault="0075187C" w:rsidP="0075187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Содержание дисциплины </w:t>
      </w:r>
    </w:p>
    <w:tbl>
      <w:tblPr>
        <w:tblW w:w="97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42"/>
        <w:gridCol w:w="5255"/>
      </w:tblGrid>
      <w:tr w:rsidR="0075187C" w:rsidTr="009A162D"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tabs>
                <w:tab w:val="left" w:pos="6090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>Наименование разделов, тем дисциплины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tabs>
                <w:tab w:val="left" w:pos="6090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>Содержание разделов, тем</w:t>
            </w:r>
          </w:p>
        </w:tc>
      </w:tr>
      <w:tr w:rsidR="0075187C" w:rsidTr="009A162D">
        <w:trPr>
          <w:trHeight w:val="600"/>
        </w:trPr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 xml:space="preserve">Раздел № 1 </w:t>
            </w:r>
            <w:r w:rsidRPr="00920DE8">
              <w:rPr>
                <w:b/>
                <w:bCs/>
                <w:sz w:val="28"/>
                <w:szCs w:val="28"/>
              </w:rPr>
              <w:t xml:space="preserve">Управление системой спортивной тренировки в плавании  </w:t>
            </w:r>
            <w:r w:rsidRPr="00920DE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1 Нормативно-правовые основы организации спорта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Нормативно правовые основы организации спорта за рубежом. Законодательная база организации физической культуры и спорта в России. </w:t>
            </w:r>
            <w:r w:rsidRPr="00920DE8">
              <w:rPr>
                <w:sz w:val="28"/>
                <w:szCs w:val="28"/>
              </w:rPr>
              <w:lastRenderedPageBreak/>
              <w:t xml:space="preserve">Основные правовые документы деятельности спортивных организаций. 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lastRenderedPageBreak/>
              <w:t>Тема 2 Общая характеристика системы спортивной подготовки в ИВС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Структура системы спортивной подготовки. Технология управления спортивной подготовкой. Обеспечение условий для эффективной подготовки спортсменов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 3 Организация деятельности ДЮСШ, СДЮШОР, ШВСМ в плавании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pStyle w:val="af5"/>
              <w:shd w:val="clear" w:color="auto" w:fill="FFFFFF"/>
              <w:suppressAutoHyphens w:val="0"/>
              <w:snapToGrid w:val="0"/>
              <w:spacing w:after="0"/>
              <w:ind w:left="0"/>
              <w:jc w:val="both"/>
              <w:rPr>
                <w:color w:val="000000"/>
                <w:spacing w:val="-5"/>
                <w:w w:val="101"/>
                <w:sz w:val="28"/>
                <w:szCs w:val="28"/>
              </w:rPr>
            </w:pPr>
            <w:r w:rsidRPr="00920DE8">
              <w:rPr>
                <w:bCs/>
                <w:sz w:val="28"/>
                <w:szCs w:val="28"/>
              </w:rPr>
              <w:t xml:space="preserve">Цель и задачи и содержание деятельности ДЮСШ. </w:t>
            </w:r>
            <w:r w:rsidRPr="00920DE8">
              <w:rPr>
                <w:color w:val="000000"/>
                <w:spacing w:val="-5"/>
                <w:w w:val="101"/>
                <w:sz w:val="28"/>
                <w:szCs w:val="28"/>
              </w:rPr>
              <w:t xml:space="preserve">Режим работы </w:t>
            </w:r>
            <w:r w:rsidRPr="00920DE8">
              <w:rPr>
                <w:bCs/>
                <w:color w:val="000000"/>
                <w:sz w:val="28"/>
                <w:szCs w:val="28"/>
              </w:rPr>
              <w:t xml:space="preserve">Контрольно-переводные нормативы для различных этапов обучения. </w:t>
            </w:r>
            <w:r w:rsidRPr="00920DE8">
              <w:rPr>
                <w:bCs/>
                <w:iCs/>
                <w:color w:val="000000"/>
                <w:sz w:val="28"/>
                <w:szCs w:val="28"/>
              </w:rPr>
              <w:t>Организация учебно-тренировочного процесса</w:t>
            </w:r>
            <w:r w:rsidRPr="00920DE8">
              <w:rPr>
                <w:color w:val="000000"/>
                <w:spacing w:val="-5"/>
                <w:w w:val="101"/>
                <w:sz w:val="28"/>
                <w:szCs w:val="28"/>
              </w:rPr>
              <w:t>.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4  Устройство, эксплуатация и оборудование бассейнов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pStyle w:val="af7"/>
              <w:shd w:val="clear" w:color="auto" w:fill="FFFFFF"/>
              <w:snapToGrid w:val="0"/>
              <w:ind w:left="0"/>
              <w:jc w:val="both"/>
              <w:rPr>
                <w:b w:val="0"/>
                <w:szCs w:val="28"/>
              </w:rPr>
            </w:pPr>
            <w:r w:rsidRPr="00920DE8">
              <w:rPr>
                <w:b w:val="0"/>
                <w:szCs w:val="28"/>
              </w:rPr>
              <w:t xml:space="preserve">Краткий исторический обзор развития водных видов спорта. Возникновение и развитие спортивных </w:t>
            </w:r>
            <w:r w:rsidRPr="00920DE8">
              <w:rPr>
                <w:b w:val="0"/>
                <w:bCs w:val="0"/>
                <w:szCs w:val="28"/>
              </w:rPr>
              <w:t xml:space="preserve">сооружений для водных видов спорта. </w:t>
            </w:r>
            <w:r w:rsidRPr="00920DE8">
              <w:rPr>
                <w:b w:val="0"/>
                <w:szCs w:val="28"/>
              </w:rPr>
              <w:t>Классификация сооружений для водных видов спорта. Основы объемно-планировочных и конструктивных решений бассейнов. Ванны бассейнов и их оборудование. Вспомогательные помещения и устройства бассейнов. Инженерно-техническое оборудование бассейнов.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5 Организация и судейство соревнований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ind w:left="34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Положение о соревнованиях. Обязанности рефери соревнований. Обязанности главного судьи соревнований. Обязанности главного секретаря. Отчет главного судьи и секретаря, представления к присвоению разрядов, финансовые отчеты. Спортивный календарь. Организация судейского семинара. Смета проведения соревнований.</w:t>
            </w:r>
          </w:p>
        </w:tc>
      </w:tr>
      <w:tr w:rsidR="0075187C" w:rsidTr="009A162D">
        <w:trPr>
          <w:trHeight w:val="381"/>
        </w:trPr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920DE8">
              <w:rPr>
                <w:b/>
                <w:bCs/>
                <w:sz w:val="28"/>
                <w:szCs w:val="28"/>
              </w:rPr>
              <w:t>Раздел 2 Условия организации спортивной тренировки в ИВС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1 Внетренировочные и внесоревновательные факторы обеспечения тренировочного процесса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. Биоритмы в организме пловцов. Материально-техническое обеспечение. Физиологические и биохимические основы утомления при выполнении различных физических нагрузок. Энергетические траты и суточная потребность в энергии у пловцов. Питание пловцов в различные периоды годичной подготовки. Регулирование массы тела и питание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lastRenderedPageBreak/>
              <w:t>Тема 2 Отбор и ориентация спортсменов в процессе многолетней подготовки в ИВС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pStyle w:val="af5"/>
              <w:shd w:val="clear" w:color="auto" w:fill="FFFFFF"/>
              <w:suppressAutoHyphens w:val="0"/>
              <w:snapToGrid w:val="0"/>
              <w:spacing w:after="0"/>
              <w:ind w:left="0"/>
              <w:jc w:val="both"/>
              <w:rPr>
                <w:spacing w:val="-6"/>
                <w:sz w:val="28"/>
                <w:szCs w:val="28"/>
              </w:rPr>
            </w:pPr>
            <w:r w:rsidRPr="00920DE8">
              <w:rPr>
                <w:bCs/>
                <w:sz w:val="28"/>
                <w:szCs w:val="28"/>
              </w:rPr>
              <w:t xml:space="preserve">Общая характеристика этапов отбора и ориентации пловцов. Первичный отбор и ориентация пловцов. </w:t>
            </w:r>
            <w:r w:rsidRPr="00920DE8">
              <w:rPr>
                <w:color w:val="000000"/>
                <w:spacing w:val="-5"/>
                <w:w w:val="101"/>
                <w:sz w:val="28"/>
                <w:szCs w:val="28"/>
              </w:rPr>
              <w:t xml:space="preserve">Предварительный отбор и ориентация пловцов. Промежуточный отбор и ориентация пловцов. </w:t>
            </w:r>
            <w:r w:rsidRPr="00920DE8">
              <w:rPr>
                <w:sz w:val="28"/>
                <w:szCs w:val="28"/>
              </w:rPr>
              <w:t xml:space="preserve">Основной отбор и ориентация пловцов на этапе максимальной реализации индивидуальных возможностей. </w:t>
            </w:r>
            <w:r w:rsidRPr="00920DE8">
              <w:rPr>
                <w:spacing w:val="-8"/>
                <w:sz w:val="28"/>
                <w:szCs w:val="28"/>
              </w:rPr>
              <w:t xml:space="preserve">Заключительный отбор </w:t>
            </w:r>
            <w:r w:rsidRPr="00920DE8">
              <w:rPr>
                <w:spacing w:val="-9"/>
                <w:sz w:val="28"/>
                <w:szCs w:val="28"/>
              </w:rPr>
              <w:t xml:space="preserve">и ориентация пловцов </w:t>
            </w:r>
            <w:r w:rsidRPr="00920DE8">
              <w:rPr>
                <w:spacing w:val="-7"/>
                <w:sz w:val="28"/>
                <w:szCs w:val="28"/>
              </w:rPr>
              <w:t xml:space="preserve">на этапе сохранения </w:t>
            </w:r>
            <w:r w:rsidRPr="00920DE8">
              <w:rPr>
                <w:spacing w:val="-6"/>
                <w:sz w:val="28"/>
                <w:szCs w:val="28"/>
              </w:rPr>
              <w:t>достижений.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3 Травмы и заболевания в плавании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pStyle w:val="af5"/>
              <w:widowControl w:val="0"/>
              <w:shd w:val="clear" w:color="auto" w:fill="FFFFFF"/>
              <w:suppressAutoHyphens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Травмы и заболевания опорно-двигательного аппарата. Болевые ощущения в области плечевого сустава. Болевые ощущения в области коленного сустава. Болезни уха.</w:t>
            </w:r>
          </w:p>
        </w:tc>
      </w:tr>
      <w:tr w:rsidR="0075187C" w:rsidTr="009A162D">
        <w:trPr>
          <w:trHeight w:val="381"/>
        </w:trPr>
        <w:tc>
          <w:tcPr>
            <w:tcW w:w="9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>Раздел 3 Контроль и восстановление в ИВС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1 Контроль и управление тренировкой в ИВС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Тренировка пловцов некоторых других ведущих плавательных стран. Организация плавательного спорта в России. Динамика выступления Российских пловцов на Олимпийских играх.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2 Методики восстановительных мероприятий в ИВС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Течение восстановительных процессов в организме спортсменов после выполнения тренировочных нагрузок различного характера. Характеристика средств восстановления и стимуляции работоспособности. Основные направления использования средств управления работоспособностью и восстановительными процессами.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3 Антидопинговый контроль в спорте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Всемирная антидопинговая программа. Запрещенный список. Схема проведения допинг контроля. Особые условия и форма легализации используемых препаратов Апелляция.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4 Паролимпийский спорт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История возникновения паролимпийского спорта. Место плавания в системе паролимпийского спорта. Классификация соревнований.</w:t>
            </w:r>
          </w:p>
        </w:tc>
      </w:tr>
      <w:tr w:rsidR="0075187C" w:rsidTr="009A162D">
        <w:trPr>
          <w:trHeight w:val="381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87C" w:rsidRPr="00920DE8" w:rsidRDefault="0075187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5 Научно-исследовательская деятельность студентов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НИР подготовка докладов, проведение научно-практических конференций, оформление выпускной </w:t>
            </w:r>
            <w:r w:rsidRPr="00920DE8">
              <w:rPr>
                <w:sz w:val="28"/>
                <w:szCs w:val="28"/>
              </w:rPr>
              <w:lastRenderedPageBreak/>
              <w:t>квалификационной работы  Значение и задачи науки в области плавания. Структура выпускной квалификационной работы. Основные  требования к выполнению выпускной работы. Технология защиты выпускной квалификационной работы.</w:t>
            </w:r>
          </w:p>
        </w:tc>
      </w:tr>
    </w:tbl>
    <w:p w:rsidR="0075187C" w:rsidRDefault="0075187C" w:rsidP="0075187C">
      <w:pPr>
        <w:ind w:firstLine="708"/>
        <w:jc w:val="both"/>
        <w:rPr>
          <w:b/>
          <w:sz w:val="28"/>
          <w:szCs w:val="28"/>
        </w:rPr>
      </w:pPr>
    </w:p>
    <w:p w:rsidR="0075187C" w:rsidRDefault="0075187C" w:rsidP="0075187C">
      <w:pPr>
        <w:ind w:firstLine="708"/>
        <w:jc w:val="both"/>
        <w:rPr>
          <w:b/>
          <w:sz w:val="28"/>
          <w:szCs w:val="28"/>
        </w:rPr>
      </w:pPr>
    </w:p>
    <w:p w:rsidR="0075187C" w:rsidRDefault="0075187C" w:rsidP="0075187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 Содержание самостоятельной работы и формы ее контроля </w:t>
      </w:r>
    </w:p>
    <w:tbl>
      <w:tblPr>
        <w:tblW w:w="99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3"/>
        <w:gridCol w:w="992"/>
        <w:gridCol w:w="3686"/>
        <w:gridCol w:w="1863"/>
      </w:tblGrid>
      <w:tr w:rsidR="0075187C" w:rsidTr="009A162D">
        <w:trPr>
          <w:cantSplit/>
          <w:trHeight w:val="91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 xml:space="preserve">Раздел дисциплины, </w:t>
            </w:r>
          </w:p>
          <w:p w:rsidR="0075187C" w:rsidRPr="00920DE8" w:rsidRDefault="0075187C" w:rsidP="009A162D">
            <w:pPr>
              <w:jc w:val="center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>темы раздела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>Содержание самостоятельной работы</w:t>
            </w:r>
          </w:p>
          <w:p w:rsidR="0075187C" w:rsidRPr="00920DE8" w:rsidRDefault="0075187C" w:rsidP="009A162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>Форма контроля</w:t>
            </w:r>
          </w:p>
        </w:tc>
      </w:tr>
      <w:tr w:rsidR="0075187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 xml:space="preserve">Раздел 1 </w:t>
            </w:r>
            <w:r w:rsidRPr="00920DE8">
              <w:rPr>
                <w:b/>
                <w:bCs/>
                <w:sz w:val="28"/>
                <w:szCs w:val="28"/>
              </w:rPr>
              <w:t xml:space="preserve">Управление системой спортивной тренировки в плавании  </w:t>
            </w:r>
            <w:r w:rsidRPr="00920DE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87C" w:rsidRPr="00920DE8" w:rsidRDefault="0075187C" w:rsidP="009A16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1 Нормативно-правовые основы организации спорта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Проработка учебного материала по конспектам лекций</w:t>
            </w:r>
          </w:p>
          <w:p w:rsidR="00D818DC" w:rsidRPr="00920DE8" w:rsidRDefault="00D818DC" w:rsidP="009A162D">
            <w:pPr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Подготовка доклада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Экспресс-опрос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2 Общая характеристика системы спортивной подготовки в ИВС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jc w:val="both"/>
              <w:rPr>
                <w:bCs/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Составить программу подготовки спортсменов сборной команды края. </w:t>
            </w:r>
            <w:r w:rsidRPr="00920DE8">
              <w:rPr>
                <w:bCs/>
                <w:sz w:val="28"/>
                <w:szCs w:val="28"/>
              </w:rPr>
              <w:t>Оформить реферат по требования к условиям подготовки спортсменов высшего спортивного мастерства.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Защита реферата</w:t>
            </w:r>
          </w:p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прием и проверка задания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 3 Организация деятельности ДЮСШ, СДЮШОР, ШВСМ в плавании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Нормативны требования к организации  ДЮСШ, основная планирующая, отчетная и контрольная документация.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Отчет  по заданию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4  Устройство, эксплуатация и оборудование бассейнов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Ознакомиться с требованиями к выбору типа спортивного сооружения с учетом климатической зоны. Освоить методику расчета пропускной способности спортивного сооружения с учетом мегаполиса. Освоить на практике приемы проектирования спортивных сооружений.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Расчет пропускной способности, проект спортивного сооружения 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lastRenderedPageBreak/>
              <w:t>Тема 5 Организация и судейство соревнований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Оформить акт приема  бассейна, сценарий соревнований, план организационных мероприятий, авансовый отчет, командировочное удостоверение, отчет главного судьи соревнований. Составить календарь соревнований по плаванию для ДЮСШ.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Письменный отчет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b/>
                <w:bCs/>
                <w:sz w:val="28"/>
                <w:szCs w:val="28"/>
              </w:rPr>
            </w:pPr>
            <w:r w:rsidRPr="00920DE8">
              <w:rPr>
                <w:b/>
                <w:bCs/>
                <w:sz w:val="28"/>
                <w:szCs w:val="28"/>
              </w:rPr>
              <w:t>Раздел 2 Условия организации спортивной тренировки в ИВС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1 Внетренировочные и внесоревновательные факторы обеспечения тренировочного процесса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Составить план внетренировочных мероприятий для спортсменов на различных этапах подготовки</w:t>
            </w:r>
          </w:p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Защита РГР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2 Отбор и ориентация спортсменов в процессе многолетней подготовки в ИВС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Составить программ у отбора на этапе высшего спортивного мастерства.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Письменный опрос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3 Травмы и заболевания в плавании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Изучить причины профессиональных заболеваний пловцов и способы профилактики и лечения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Защита доклада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rPr>
                <w:b/>
                <w:sz w:val="28"/>
                <w:szCs w:val="28"/>
              </w:rPr>
            </w:pPr>
            <w:r w:rsidRPr="00920DE8">
              <w:rPr>
                <w:b/>
                <w:sz w:val="28"/>
                <w:szCs w:val="28"/>
              </w:rPr>
              <w:t>Раздел 3 Контроль и восстановление в ИВС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1 Контроль и управление тренировкой в ИВС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Проработать лекционный материал. Составить карту контроля.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Письменный отчет 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Тема 2 Методики восстановительных мероприятий в ИВС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Составить план комплексного восстановления в ходе тренировочного процесса и при пере тренировке.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Устный и письменный отчет 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3 Антидопинговый контроль в спорте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Ознакомиться с разделами всемирной антидопинговой программы. Составить  протест в антидопинговый комитет.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Письменный отчет 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lastRenderedPageBreak/>
              <w:t xml:space="preserve">Тема 4 Паралимпийский спорт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Проработать лекционный материал.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Устный опрос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 xml:space="preserve">Тема 5 Научно-исследовательская деятельность студентов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Подготовка к защите ВКР.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  <w:r w:rsidRPr="00920DE8">
              <w:rPr>
                <w:sz w:val="28"/>
                <w:szCs w:val="28"/>
              </w:rPr>
              <w:t>Письменный отчет</w:t>
            </w: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Default="00D818DC" w:rsidP="0071649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818DC" w:rsidTr="009A162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18DC" w:rsidRPr="00920DE8" w:rsidRDefault="00D818DC" w:rsidP="009A162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716497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8DC" w:rsidRPr="00920DE8" w:rsidRDefault="00D818DC" w:rsidP="009A162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75187C" w:rsidRDefault="0075187C" w:rsidP="0075187C">
      <w:pPr>
        <w:pStyle w:val="14"/>
        <w:rPr>
          <w:b/>
          <w:sz w:val="28"/>
          <w:szCs w:val="28"/>
        </w:rPr>
      </w:pPr>
    </w:p>
    <w:p w:rsidR="0075187C" w:rsidRDefault="009A162D" w:rsidP="0075187C">
      <w:pPr>
        <w:pStyle w:val="14"/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75187C">
        <w:rPr>
          <w:b/>
          <w:sz w:val="28"/>
          <w:szCs w:val="28"/>
        </w:rPr>
        <w:t xml:space="preserve">. Оценочные средства для текущего контроля успеваемости, промежуточной аттестации по итогам освоения дисциплины </w:t>
      </w:r>
      <w:r w:rsidR="00F42707" w:rsidRPr="00523912">
        <w:rPr>
          <w:b/>
          <w:sz w:val="28"/>
          <w:szCs w:val="28"/>
        </w:rPr>
        <w:t>и учебно-методическое обеспечение самостоятельной работы студентов</w:t>
      </w:r>
      <w:r w:rsidR="00F42707">
        <w:rPr>
          <w:b/>
          <w:sz w:val="28"/>
          <w:szCs w:val="28"/>
        </w:rPr>
        <w:t>.</w:t>
      </w:r>
    </w:p>
    <w:p w:rsidR="00F42707" w:rsidRPr="00523912" w:rsidRDefault="00F42707" w:rsidP="00F42707">
      <w:pPr>
        <w:pStyle w:val="24"/>
        <w:spacing w:line="360" w:lineRule="auto"/>
        <w:ind w:left="709"/>
        <w:jc w:val="both"/>
        <w:rPr>
          <w:sz w:val="28"/>
          <w:szCs w:val="28"/>
        </w:rPr>
      </w:pPr>
      <w:r w:rsidRPr="00523912">
        <w:rPr>
          <w:sz w:val="28"/>
          <w:szCs w:val="28"/>
        </w:rPr>
        <w:t xml:space="preserve">Форма итогового контроля экзамен. Оценка успеваемости студентов складывается с учетом трех критериев: </w:t>
      </w:r>
    </w:p>
    <w:p w:rsidR="00F42707" w:rsidRPr="00523912" w:rsidRDefault="00F42707" w:rsidP="00F42707">
      <w:pPr>
        <w:pStyle w:val="24"/>
        <w:numPr>
          <w:ilvl w:val="0"/>
          <w:numId w:val="76"/>
        </w:numPr>
        <w:spacing w:line="360" w:lineRule="auto"/>
        <w:jc w:val="both"/>
        <w:rPr>
          <w:sz w:val="28"/>
          <w:szCs w:val="28"/>
        </w:rPr>
      </w:pPr>
      <w:r w:rsidRPr="00523912">
        <w:rPr>
          <w:sz w:val="28"/>
          <w:szCs w:val="28"/>
        </w:rPr>
        <w:t>Посещение занятий.</w:t>
      </w:r>
    </w:p>
    <w:p w:rsidR="00F42707" w:rsidRPr="00523912" w:rsidRDefault="00F42707" w:rsidP="00F42707">
      <w:pPr>
        <w:pStyle w:val="24"/>
        <w:numPr>
          <w:ilvl w:val="0"/>
          <w:numId w:val="76"/>
        </w:numPr>
        <w:spacing w:line="360" w:lineRule="auto"/>
        <w:jc w:val="both"/>
        <w:rPr>
          <w:sz w:val="28"/>
          <w:szCs w:val="28"/>
        </w:rPr>
      </w:pPr>
      <w:r w:rsidRPr="00523912">
        <w:rPr>
          <w:sz w:val="28"/>
          <w:szCs w:val="28"/>
        </w:rPr>
        <w:t xml:space="preserve">Выполнения заданий по самостоятельной работе </w:t>
      </w:r>
    </w:p>
    <w:p w:rsidR="00F42707" w:rsidRPr="00523912" w:rsidRDefault="00F42707" w:rsidP="00F42707">
      <w:pPr>
        <w:pStyle w:val="24"/>
        <w:numPr>
          <w:ilvl w:val="0"/>
          <w:numId w:val="76"/>
        </w:numPr>
        <w:spacing w:line="360" w:lineRule="auto"/>
        <w:jc w:val="both"/>
        <w:rPr>
          <w:sz w:val="28"/>
          <w:szCs w:val="28"/>
        </w:rPr>
      </w:pPr>
      <w:r w:rsidRPr="00523912">
        <w:rPr>
          <w:sz w:val="28"/>
          <w:szCs w:val="28"/>
        </w:rPr>
        <w:t>Результат работы на практических и семинарских занятиях.</w:t>
      </w:r>
    </w:p>
    <w:p w:rsidR="00F42707" w:rsidRPr="00523912" w:rsidRDefault="00F42707" w:rsidP="00F42707">
      <w:pPr>
        <w:pStyle w:val="24"/>
        <w:spacing w:line="360" w:lineRule="auto"/>
        <w:ind w:left="709"/>
        <w:jc w:val="both"/>
        <w:rPr>
          <w:bCs/>
          <w:sz w:val="28"/>
          <w:szCs w:val="28"/>
        </w:rPr>
      </w:pPr>
      <w:r w:rsidRPr="00523912">
        <w:rPr>
          <w:bCs/>
          <w:sz w:val="28"/>
          <w:szCs w:val="28"/>
        </w:rPr>
        <w:t xml:space="preserve">Успеваемость студентов определяется оценками «5» («отлично»), «4» («хорошо»), «3» («удовлетворительно») и «2» («неудовлетворительно»). </w:t>
      </w:r>
    </w:p>
    <w:p w:rsidR="00F42707" w:rsidRPr="00523912" w:rsidRDefault="00F42707" w:rsidP="00F42707">
      <w:pPr>
        <w:ind w:firstLine="708"/>
        <w:jc w:val="center"/>
        <w:rPr>
          <w:sz w:val="28"/>
          <w:szCs w:val="28"/>
        </w:rPr>
      </w:pPr>
      <w:r w:rsidRPr="00523912">
        <w:rPr>
          <w:sz w:val="28"/>
          <w:szCs w:val="28"/>
        </w:rPr>
        <w:t>Уровни и критерии итоговой оценки результатов освоения дисциплины</w:t>
      </w:r>
    </w:p>
    <w:p w:rsidR="00F42707" w:rsidRPr="00523912" w:rsidRDefault="00F42707" w:rsidP="00F42707">
      <w:pPr>
        <w:pStyle w:val="24"/>
        <w:tabs>
          <w:tab w:val="left" w:pos="6082"/>
        </w:tabs>
        <w:ind w:left="709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</w:p>
    <w:p w:rsidR="00F42707" w:rsidRPr="00523912" w:rsidRDefault="00F42707" w:rsidP="00F42707">
      <w:pPr>
        <w:pStyle w:val="24"/>
        <w:tabs>
          <w:tab w:val="num" w:pos="1134"/>
        </w:tabs>
        <w:ind w:firstLine="709"/>
        <w:jc w:val="both"/>
        <w:rPr>
          <w:b/>
          <w:color w:val="auto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09"/>
        <w:gridCol w:w="4961"/>
        <w:gridCol w:w="1134"/>
        <w:gridCol w:w="1418"/>
      </w:tblGrid>
      <w:tr w:rsidR="00F42707" w:rsidRPr="00523912" w:rsidTr="00716497">
        <w:tc>
          <w:tcPr>
            <w:tcW w:w="2093" w:type="dxa"/>
            <w:gridSpan w:val="2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Уровни</w:t>
            </w:r>
          </w:p>
        </w:tc>
        <w:tc>
          <w:tcPr>
            <w:tcW w:w="4961" w:type="dxa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Итоговый семестровый балл</w:t>
            </w:r>
            <w:r w:rsidRPr="00523912">
              <w:rPr>
                <w:rStyle w:val="afd"/>
                <w:rFonts w:eastAsia="SimSun"/>
              </w:rPr>
              <w:footnoteReference w:id="1"/>
            </w:r>
          </w:p>
        </w:tc>
        <w:tc>
          <w:tcPr>
            <w:tcW w:w="1418" w:type="dxa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Итоговая оценка</w:t>
            </w:r>
          </w:p>
        </w:tc>
      </w:tr>
      <w:tr w:rsidR="00F42707" w:rsidRPr="00523912" w:rsidTr="00716497">
        <w:tc>
          <w:tcPr>
            <w:tcW w:w="2093" w:type="dxa"/>
            <w:gridSpan w:val="2"/>
          </w:tcPr>
          <w:p w:rsidR="00F42707" w:rsidRPr="00523912" w:rsidRDefault="00F42707" w:rsidP="00716497">
            <w:pPr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Недостаточный</w:t>
            </w:r>
          </w:p>
        </w:tc>
        <w:tc>
          <w:tcPr>
            <w:tcW w:w="4961" w:type="dxa"/>
          </w:tcPr>
          <w:p w:rsidR="00F42707" w:rsidRPr="00523912" w:rsidRDefault="00F42707" w:rsidP="00716497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Имеет представление о содержании дисциплины, но не знает основные положения (темы, раздела</w:t>
            </w:r>
            <w:r>
              <w:rPr>
                <w:sz w:val="28"/>
                <w:szCs w:val="28"/>
              </w:rPr>
              <w:t>), к которому относится задание,</w:t>
            </w:r>
            <w:r w:rsidRPr="00523912">
              <w:rPr>
                <w:sz w:val="28"/>
                <w:szCs w:val="28"/>
              </w:rPr>
              <w:t xml:space="preserve"> не владеет </w:t>
            </w:r>
            <w:r>
              <w:rPr>
                <w:sz w:val="28"/>
                <w:szCs w:val="28"/>
              </w:rPr>
              <w:t xml:space="preserve">средствами и </w:t>
            </w:r>
            <w:r w:rsidRPr="00523912">
              <w:rPr>
                <w:sz w:val="28"/>
                <w:szCs w:val="28"/>
              </w:rPr>
              <w:t>навыками</w:t>
            </w:r>
            <w:r>
              <w:rPr>
                <w:sz w:val="28"/>
                <w:szCs w:val="28"/>
              </w:rPr>
              <w:t xml:space="preserve"> </w:t>
            </w:r>
            <w:r w:rsidRPr="00523912">
              <w:rPr>
                <w:sz w:val="28"/>
                <w:szCs w:val="28"/>
              </w:rPr>
              <w:t>в решении практических задач.</w:t>
            </w:r>
          </w:p>
        </w:tc>
        <w:tc>
          <w:tcPr>
            <w:tcW w:w="1134" w:type="dxa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Менее 41</w:t>
            </w:r>
          </w:p>
        </w:tc>
        <w:tc>
          <w:tcPr>
            <w:tcW w:w="1418" w:type="dxa"/>
          </w:tcPr>
          <w:p w:rsidR="00F42707" w:rsidRPr="00523912" w:rsidRDefault="00F42707" w:rsidP="00F4270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 xml:space="preserve">Неудовлетворительно </w:t>
            </w:r>
          </w:p>
        </w:tc>
      </w:tr>
      <w:tr w:rsidR="00F42707" w:rsidRPr="00523912" w:rsidTr="00716497">
        <w:tc>
          <w:tcPr>
            <w:tcW w:w="2093" w:type="dxa"/>
            <w:gridSpan w:val="2"/>
          </w:tcPr>
          <w:p w:rsidR="00F42707" w:rsidRPr="00523912" w:rsidRDefault="00F42707" w:rsidP="00716497">
            <w:pPr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Базовый</w:t>
            </w:r>
          </w:p>
        </w:tc>
        <w:tc>
          <w:tcPr>
            <w:tcW w:w="4961" w:type="dxa"/>
          </w:tcPr>
          <w:p w:rsidR="00F42707" w:rsidRPr="00523912" w:rsidRDefault="00F42707" w:rsidP="00716497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 xml:space="preserve">Знает и </w:t>
            </w:r>
            <w:r>
              <w:rPr>
                <w:sz w:val="28"/>
                <w:szCs w:val="28"/>
              </w:rPr>
              <w:t xml:space="preserve">понимает </w:t>
            </w:r>
            <w:r w:rsidRPr="00523912">
              <w:rPr>
                <w:sz w:val="28"/>
                <w:szCs w:val="28"/>
              </w:rPr>
              <w:t>основные положения дисциплины</w:t>
            </w:r>
            <w:r>
              <w:rPr>
                <w:sz w:val="28"/>
                <w:szCs w:val="28"/>
              </w:rPr>
              <w:t>,</w:t>
            </w:r>
            <w:r w:rsidRPr="00523912">
              <w:rPr>
                <w:sz w:val="28"/>
                <w:szCs w:val="28"/>
              </w:rPr>
              <w:t xml:space="preserve">  применяет их </w:t>
            </w:r>
            <w:r>
              <w:rPr>
                <w:sz w:val="28"/>
                <w:szCs w:val="28"/>
              </w:rPr>
              <w:t>для выполнения типового задания. Самостоятельных выводов не делает.</w:t>
            </w:r>
            <w:r w:rsidRPr="0064301C">
              <w:rPr>
                <w:lang w:eastAsia="en-US"/>
              </w:rPr>
              <w:t xml:space="preserve"> </w:t>
            </w:r>
            <w:r w:rsidRPr="0064301C">
              <w:rPr>
                <w:sz w:val="28"/>
                <w:szCs w:val="28"/>
                <w:lang w:eastAsia="en-US"/>
              </w:rPr>
              <w:t>Способен</w:t>
            </w:r>
            <w:r>
              <w:rPr>
                <w:lang w:eastAsia="en-US"/>
              </w:rPr>
              <w:t xml:space="preserve"> </w:t>
            </w:r>
            <w:r w:rsidRPr="0064301C">
              <w:rPr>
                <w:sz w:val="28"/>
                <w:szCs w:val="28"/>
              </w:rPr>
              <w:t xml:space="preserve">поддерживать партнерские отношения в группе, управлять групповыми процессами.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41 -60</w:t>
            </w:r>
          </w:p>
        </w:tc>
        <w:tc>
          <w:tcPr>
            <w:tcW w:w="1418" w:type="dxa"/>
          </w:tcPr>
          <w:p w:rsidR="00F42707" w:rsidRPr="00523912" w:rsidRDefault="00F42707" w:rsidP="00F4270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 xml:space="preserve">Удовлетворительно </w:t>
            </w:r>
          </w:p>
        </w:tc>
      </w:tr>
      <w:tr w:rsidR="00F42707" w:rsidRPr="00523912" w:rsidTr="00716497">
        <w:tc>
          <w:tcPr>
            <w:tcW w:w="1384" w:type="dxa"/>
            <w:vMerge w:val="restart"/>
          </w:tcPr>
          <w:p w:rsidR="00F42707" w:rsidRPr="00523912" w:rsidRDefault="00F42707" w:rsidP="00716497">
            <w:pPr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lastRenderedPageBreak/>
              <w:t>Повышенный</w:t>
            </w:r>
          </w:p>
        </w:tc>
        <w:tc>
          <w:tcPr>
            <w:tcW w:w="709" w:type="dxa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ПУ 1</w:t>
            </w:r>
          </w:p>
        </w:tc>
        <w:tc>
          <w:tcPr>
            <w:tcW w:w="4961" w:type="dxa"/>
          </w:tcPr>
          <w:p w:rsidR="00F42707" w:rsidRPr="00523912" w:rsidRDefault="00F42707" w:rsidP="00716497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 xml:space="preserve">Знает, понимает основные положения дисциплины, демонстрирует умение применять их для выполнения задания, </w:t>
            </w:r>
            <w:r>
              <w:rPr>
                <w:sz w:val="28"/>
                <w:szCs w:val="28"/>
              </w:rPr>
              <w:t>связанного с выбором средств и методов обучения плаванию.</w:t>
            </w:r>
            <w:r w:rsidRPr="00523912">
              <w:rPr>
                <w:sz w:val="28"/>
                <w:szCs w:val="28"/>
              </w:rPr>
              <w:t xml:space="preserve"> Анализирует</w:t>
            </w:r>
            <w:r>
              <w:rPr>
                <w:sz w:val="28"/>
                <w:szCs w:val="28"/>
              </w:rPr>
              <w:t xml:space="preserve"> методики и внедряет их в процесс обучения.</w:t>
            </w:r>
            <w:r w:rsidRPr="005239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61 -80</w:t>
            </w:r>
          </w:p>
        </w:tc>
        <w:tc>
          <w:tcPr>
            <w:tcW w:w="1418" w:type="dxa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Хорошо</w:t>
            </w:r>
          </w:p>
        </w:tc>
      </w:tr>
      <w:tr w:rsidR="00F42707" w:rsidRPr="00523912" w:rsidTr="00716497">
        <w:tc>
          <w:tcPr>
            <w:tcW w:w="1384" w:type="dxa"/>
            <w:vMerge/>
          </w:tcPr>
          <w:p w:rsidR="00F42707" w:rsidRPr="00523912" w:rsidRDefault="00F42707" w:rsidP="0071649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ПУ 2</w:t>
            </w:r>
          </w:p>
        </w:tc>
        <w:tc>
          <w:tcPr>
            <w:tcW w:w="4961" w:type="dxa"/>
          </w:tcPr>
          <w:p w:rsidR="00F42707" w:rsidRPr="00523912" w:rsidRDefault="00F42707" w:rsidP="00716497">
            <w:pPr>
              <w:jc w:val="both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Знает, понимает основные положения дисциплины, демонстрирует умение применять их для вы</w:t>
            </w:r>
            <w:r>
              <w:rPr>
                <w:sz w:val="28"/>
                <w:szCs w:val="28"/>
              </w:rPr>
              <w:t>полнения задания.</w:t>
            </w:r>
            <w:r w:rsidRPr="005239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523912">
              <w:rPr>
                <w:sz w:val="28"/>
                <w:szCs w:val="28"/>
              </w:rPr>
              <w:t>пособен выдвинуть идею, спроектировать и презентовать свой проект (решение)</w:t>
            </w:r>
            <w:r>
              <w:rPr>
                <w:sz w:val="28"/>
                <w:szCs w:val="28"/>
              </w:rPr>
              <w:t>. Имеет свою точку зрения и умеет обосновать ее.</w:t>
            </w:r>
          </w:p>
        </w:tc>
        <w:tc>
          <w:tcPr>
            <w:tcW w:w="1134" w:type="dxa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81 - 100</w:t>
            </w:r>
          </w:p>
        </w:tc>
        <w:tc>
          <w:tcPr>
            <w:tcW w:w="1418" w:type="dxa"/>
          </w:tcPr>
          <w:p w:rsidR="00F42707" w:rsidRPr="00523912" w:rsidRDefault="00F42707" w:rsidP="00716497">
            <w:pPr>
              <w:jc w:val="center"/>
              <w:rPr>
                <w:sz w:val="28"/>
                <w:szCs w:val="28"/>
              </w:rPr>
            </w:pPr>
            <w:r w:rsidRPr="00523912">
              <w:rPr>
                <w:sz w:val="28"/>
                <w:szCs w:val="28"/>
              </w:rPr>
              <w:t>Отлично</w:t>
            </w:r>
          </w:p>
        </w:tc>
      </w:tr>
    </w:tbl>
    <w:p w:rsidR="00F42707" w:rsidRDefault="00F42707" w:rsidP="0075187C">
      <w:pPr>
        <w:pStyle w:val="14"/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>
        <w:rPr>
          <w:rStyle w:val="afd"/>
        </w:rPr>
        <w:t>3</w:t>
      </w:r>
      <w:r>
        <w:t xml:space="preserve"> итоговый семестровый бал балл, определяемый в соответствии с  «Положением о системе «Контроль успеваемости и рейтинг студентов» (КУРС)</w:t>
      </w:r>
    </w:p>
    <w:p w:rsidR="0075187C" w:rsidRDefault="0075187C" w:rsidP="0075187C">
      <w:pPr>
        <w:pStyle w:val="14"/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75187C" w:rsidRDefault="0075187C" w:rsidP="0075187C">
      <w:pPr>
        <w:pStyle w:val="ae"/>
        <w:rPr>
          <w:b/>
          <w:bCs/>
          <w:sz w:val="28"/>
          <w:szCs w:val="28"/>
        </w:rPr>
      </w:pPr>
      <w:r>
        <w:rPr>
          <w:szCs w:val="28"/>
        </w:rPr>
        <w:tab/>
      </w:r>
      <w:r w:rsidR="00F42707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.5.Вопросы к экзамену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пловцов зарубежном.</w:t>
      </w:r>
    </w:p>
    <w:p w:rsidR="0075187C" w:rsidRDefault="0075187C" w:rsidP="0075187C">
      <w:pPr>
        <w:pStyle w:val="af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Источники информации о подготовке пловцов за рубежом.</w:t>
      </w:r>
    </w:p>
    <w:p w:rsidR="0075187C" w:rsidRDefault="0075187C" w:rsidP="0075187C">
      <w:pPr>
        <w:pStyle w:val="af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Основные черты и особенности тренировки пловцов США.</w:t>
      </w:r>
    </w:p>
    <w:p w:rsidR="0075187C" w:rsidRDefault="0075187C" w:rsidP="0075187C">
      <w:pPr>
        <w:pStyle w:val="af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Тренировка немецких пловцов.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Тренировка пловцов некоторых других ведущих плавательных стран.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плавательного спорта в России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Динамика выступления Российских пловцов на Олимпийских играх.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Условия создания ДЮСШ.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документы организации и деятельности ДЮСШ.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Планирующая и отчетная документация .</w:t>
      </w:r>
    </w:p>
    <w:p w:rsidR="0075187C" w:rsidRDefault="0075187C" w:rsidP="0075187C">
      <w:pPr>
        <w:pStyle w:val="af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Оформление планов графиков и журналов в ДЮСШ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Спортивный календарь.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проведению  соревнований.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Новые правила ФИНА по плаванию.  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судейского семинара.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Смета проведения соревнований.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Краткий исторический обзор развития водных видов спорта.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и развитие спортивных сооружений для водных видов спорта.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сооружений для водных видов спорта.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Основы объемно - планировочных и конструктивных решений бассейнов.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Ванны бассейнов и их оборудование.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Вспомогательные помещения и устройство бассейнов.</w:t>
      </w:r>
    </w:p>
    <w:p w:rsidR="0075187C" w:rsidRDefault="0075187C" w:rsidP="0075187C">
      <w:pPr>
        <w:pStyle w:val="af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Инженерно – техническое оборудование бассейнов.</w:t>
      </w:r>
    </w:p>
    <w:p w:rsidR="0075187C" w:rsidRDefault="0075187C" w:rsidP="0075187C">
      <w:pPr>
        <w:pStyle w:val="211"/>
        <w:numPr>
          <w:ilvl w:val="0"/>
          <w:numId w:val="5"/>
        </w:numPr>
        <w:shd w:val="clear" w:color="auto" w:fill="FFFFFF"/>
        <w:tabs>
          <w:tab w:val="clear" w:pos="176"/>
        </w:tabs>
        <w:jc w:val="both"/>
        <w:rPr>
          <w:bCs/>
        </w:rPr>
      </w:pPr>
      <w:r>
        <w:rPr>
          <w:bCs/>
        </w:rPr>
        <w:t>Общая характеристика этапов отбора и ориентации пловцов.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Первичный отбор и ориентация пловцов</w:t>
      </w:r>
    </w:p>
    <w:p w:rsidR="0075187C" w:rsidRDefault="0075187C" w:rsidP="0075187C">
      <w:pPr>
        <w:pStyle w:val="af2"/>
        <w:numPr>
          <w:ilvl w:val="0"/>
          <w:numId w:val="5"/>
        </w:numPr>
        <w:shd w:val="clear" w:color="auto" w:fill="FFFFFF"/>
        <w:rPr>
          <w:color w:val="000000"/>
          <w:spacing w:val="-5"/>
          <w:w w:val="101"/>
          <w:sz w:val="28"/>
          <w:szCs w:val="28"/>
        </w:rPr>
      </w:pPr>
      <w:r>
        <w:rPr>
          <w:color w:val="000000"/>
          <w:spacing w:val="-5"/>
          <w:w w:val="101"/>
          <w:sz w:val="28"/>
          <w:szCs w:val="28"/>
        </w:rPr>
        <w:t>Предварительный отбор и ориентация пловцов.</w:t>
      </w:r>
    </w:p>
    <w:p w:rsidR="0075187C" w:rsidRDefault="0075187C" w:rsidP="0075187C">
      <w:pPr>
        <w:pStyle w:val="af2"/>
        <w:numPr>
          <w:ilvl w:val="0"/>
          <w:numId w:val="5"/>
        </w:numPr>
        <w:shd w:val="clear" w:color="auto" w:fill="FFFFFF"/>
        <w:rPr>
          <w:color w:val="000000"/>
          <w:spacing w:val="-5"/>
          <w:w w:val="101"/>
          <w:sz w:val="28"/>
          <w:szCs w:val="28"/>
        </w:rPr>
      </w:pPr>
      <w:r>
        <w:rPr>
          <w:color w:val="000000"/>
          <w:spacing w:val="-5"/>
          <w:w w:val="101"/>
          <w:sz w:val="28"/>
          <w:szCs w:val="28"/>
        </w:rPr>
        <w:t>Промежуточный отбор и ориентация пловцов.</w:t>
      </w:r>
    </w:p>
    <w:p w:rsidR="0075187C" w:rsidRDefault="0075187C" w:rsidP="0075187C">
      <w:pPr>
        <w:pStyle w:val="211"/>
        <w:widowControl w:val="0"/>
        <w:numPr>
          <w:ilvl w:val="0"/>
          <w:numId w:val="5"/>
        </w:numPr>
        <w:shd w:val="clear" w:color="auto" w:fill="FFFFFF"/>
        <w:tabs>
          <w:tab w:val="clear" w:pos="176"/>
        </w:tabs>
        <w:jc w:val="both"/>
      </w:pPr>
      <w:r>
        <w:t>Основной отбор и ориентация пловцов на этапе максимальной реализации индивидуальных возможностей.</w:t>
      </w:r>
    </w:p>
    <w:p w:rsidR="0075187C" w:rsidRDefault="0075187C" w:rsidP="0075187C">
      <w:pPr>
        <w:pStyle w:val="af2"/>
        <w:numPr>
          <w:ilvl w:val="0"/>
          <w:numId w:val="5"/>
        </w:numPr>
        <w:rPr>
          <w:color w:val="000000"/>
          <w:spacing w:val="-6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Заключительный отбор </w:t>
      </w:r>
      <w:r>
        <w:rPr>
          <w:color w:val="000000"/>
          <w:spacing w:val="-9"/>
          <w:sz w:val="28"/>
          <w:szCs w:val="28"/>
        </w:rPr>
        <w:t xml:space="preserve">и ориентация пловцов </w:t>
      </w:r>
      <w:r>
        <w:rPr>
          <w:color w:val="000000"/>
          <w:spacing w:val="-7"/>
          <w:sz w:val="28"/>
          <w:szCs w:val="28"/>
        </w:rPr>
        <w:t xml:space="preserve">на этапе сохранения </w:t>
      </w:r>
      <w:r>
        <w:rPr>
          <w:color w:val="000000"/>
          <w:spacing w:val="-6"/>
          <w:sz w:val="28"/>
          <w:szCs w:val="28"/>
        </w:rPr>
        <w:t>достижений.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Стимуляция работоспособности пловцов.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Среднегорье, высокогорье, искусственная гипоксия в тренировке.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Биоритмы в организме пловцов.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Материально-техническое обеспечение.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Восстановительные мероприятия и их организация.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Энергетические траты и суточная потребность в энергии у пловцов. 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Питание пловцов в различные периоды годичной подготовки.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Основы базисного питания стайеров и спринтеров и их питание перед соревнованиями.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питания  юных пловцов.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питания женщин.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Регулирование массы тела и питания.</w:t>
      </w:r>
    </w:p>
    <w:p w:rsidR="0075187C" w:rsidRDefault="0075187C" w:rsidP="0075187C">
      <w:pPr>
        <w:pStyle w:val="af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Фармакологическое обеспечение подготовки пловцов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Травмы и заболевания опорно-двигательного аппарата.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Болевые ощущения в области плечевого сустава.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Болевые ощущения в области коленного сустава.</w:t>
      </w:r>
    </w:p>
    <w:p w:rsidR="0075187C" w:rsidRDefault="0075187C" w:rsidP="0075187C">
      <w:pPr>
        <w:pStyle w:val="af2"/>
        <w:numPr>
          <w:ilvl w:val="0"/>
          <w:numId w:val="5"/>
        </w:numPr>
        <w:tabs>
          <w:tab w:val="left" w:pos="28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Болезни уха.</w:t>
      </w:r>
      <w:r>
        <w:rPr>
          <w:sz w:val="28"/>
          <w:szCs w:val="28"/>
        </w:rPr>
        <w:tab/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Заболевания глаз.</w:t>
      </w:r>
    </w:p>
    <w:p w:rsidR="0075187C" w:rsidRDefault="0075187C" w:rsidP="0075187C">
      <w:pPr>
        <w:pStyle w:val="af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Бронхоспазмы вызванные физической нагрузкой.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организация спортивно – оздоровительной подготовки.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состоянием занимающихся.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Требование к оформлению докладов по научной работе.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к оформлению документов к научно – практической конференции.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проведения научно – практической конференции.</w:t>
      </w:r>
    </w:p>
    <w:p w:rsidR="0075187C" w:rsidRDefault="0075187C" w:rsidP="0075187C">
      <w:pPr>
        <w:pStyle w:val="af2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к оформлению разделов выпускной квалификационной работы.</w:t>
      </w:r>
    </w:p>
    <w:p w:rsidR="0075187C" w:rsidRDefault="0075187C" w:rsidP="0075187C">
      <w:pPr>
        <w:pStyle w:val="af2"/>
        <w:numPr>
          <w:ilvl w:val="0"/>
          <w:numId w:val="5"/>
        </w:numPr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наглядного материала к докладу по выпускной квалификационной работе</w:t>
      </w:r>
    </w:p>
    <w:p w:rsidR="009C0DD3" w:rsidRDefault="009C0DD3" w:rsidP="0075187C">
      <w:pPr>
        <w:pStyle w:val="14"/>
        <w:ind w:firstLine="709"/>
        <w:jc w:val="both"/>
        <w:rPr>
          <w:b/>
          <w:sz w:val="28"/>
          <w:szCs w:val="28"/>
        </w:rPr>
      </w:pPr>
    </w:p>
    <w:p w:rsidR="0075187C" w:rsidRDefault="00F42707" w:rsidP="0075187C">
      <w:pPr>
        <w:pStyle w:val="14"/>
        <w:ind w:firstLine="709"/>
        <w:jc w:val="both"/>
        <w:rPr>
          <w:b/>
          <w:color w:val="auto"/>
          <w:sz w:val="28"/>
          <w:szCs w:val="28"/>
        </w:rPr>
      </w:pPr>
      <w:r>
        <w:rPr>
          <w:b/>
          <w:sz w:val="28"/>
          <w:szCs w:val="28"/>
        </w:rPr>
        <w:t>6</w:t>
      </w:r>
      <w:r w:rsidR="0075187C">
        <w:rPr>
          <w:b/>
          <w:sz w:val="28"/>
          <w:szCs w:val="28"/>
        </w:rPr>
        <w:t>. Учебно-методическое и информационное обеспечение дисци</w:t>
      </w:r>
      <w:r w:rsidR="0075187C">
        <w:rPr>
          <w:b/>
          <w:color w:val="auto"/>
          <w:sz w:val="28"/>
          <w:szCs w:val="28"/>
        </w:rPr>
        <w:t>плины</w:t>
      </w:r>
    </w:p>
    <w:p w:rsidR="00D818DC" w:rsidRDefault="00D818DC" w:rsidP="0075187C">
      <w:pPr>
        <w:pStyle w:val="14"/>
        <w:ind w:firstLine="709"/>
        <w:jc w:val="both"/>
        <w:rPr>
          <w:b/>
          <w:color w:val="auto"/>
          <w:sz w:val="28"/>
          <w:szCs w:val="28"/>
        </w:rPr>
      </w:pPr>
    </w:p>
    <w:p w:rsidR="00D818DC" w:rsidRDefault="00D818DC" w:rsidP="00D818DC">
      <w:pPr>
        <w:pStyle w:val="24"/>
        <w:tabs>
          <w:tab w:val="left" w:pos="1134"/>
        </w:tabs>
        <w:ind w:left="1080"/>
        <w:jc w:val="both"/>
        <w:rPr>
          <w:b/>
          <w:sz w:val="28"/>
          <w:szCs w:val="28"/>
        </w:rPr>
      </w:pPr>
    </w:p>
    <w:p w:rsidR="00D818DC" w:rsidRPr="002F1812" w:rsidRDefault="00D818DC" w:rsidP="00D818DC">
      <w:pPr>
        <w:jc w:val="center"/>
      </w:pPr>
      <w:r w:rsidRPr="002F1812">
        <w:t>Карта методического обеспечения дисциплины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335"/>
        <w:gridCol w:w="1701"/>
        <w:gridCol w:w="1104"/>
        <w:gridCol w:w="597"/>
        <w:gridCol w:w="708"/>
        <w:gridCol w:w="567"/>
        <w:gridCol w:w="1276"/>
        <w:gridCol w:w="139"/>
        <w:gridCol w:w="1423"/>
      </w:tblGrid>
      <w:tr w:rsidR="00D818DC" w:rsidRPr="002F1812" w:rsidTr="00716497">
        <w:trPr>
          <w:cantSplit/>
          <w:trHeight w:val="124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DC" w:rsidRPr="002F1812" w:rsidRDefault="00D818DC" w:rsidP="00716497">
            <w:r w:rsidRPr="002F1812">
              <w:lastRenderedPageBreak/>
              <w:t>ссылка</w:t>
            </w:r>
          </w:p>
          <w:p w:rsidR="00D818DC" w:rsidRPr="002F1812" w:rsidRDefault="00D818DC" w:rsidP="00716497"/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Название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Издательство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Гриф издания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Год издания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pPr>
              <w:rPr>
                <w:sz w:val="16"/>
                <w:szCs w:val="16"/>
              </w:rPr>
            </w:pPr>
            <w:r w:rsidRPr="002F1812">
              <w:rPr>
                <w:sz w:val="16"/>
                <w:szCs w:val="16"/>
              </w:rPr>
              <w:t>Кол-во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pPr>
              <w:rPr>
                <w:rFonts w:eastAsia="Calibri"/>
              </w:rPr>
            </w:pPr>
            <w:r w:rsidRPr="002F1812">
              <w:rPr>
                <w:rFonts w:eastAsia="Calibri"/>
              </w:rPr>
              <w:t>Ссылка на электронный ресурс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pPr>
              <w:rPr>
                <w:rFonts w:eastAsia="Calibri"/>
              </w:rPr>
            </w:pPr>
            <w:r w:rsidRPr="002F1812">
              <w:rPr>
                <w:rFonts w:eastAsia="Calibri"/>
              </w:rPr>
              <w:t>Доступность</w:t>
            </w:r>
          </w:p>
        </w:tc>
      </w:tr>
      <w:tr w:rsidR="00D818DC" w:rsidRPr="002F1812" w:rsidTr="00716497">
        <w:trPr>
          <w:trHeight w:val="1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716497">
            <w:r w:rsidRPr="002F1812">
              <w:t>9</w:t>
            </w:r>
          </w:p>
        </w:tc>
      </w:tr>
      <w:tr w:rsidR="00D818DC" w:rsidRPr="002F1812" w:rsidTr="00716497">
        <w:trPr>
          <w:trHeight w:val="290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8DC" w:rsidRPr="002F1812" w:rsidRDefault="00D818DC" w:rsidP="00D818DC">
            <w:pPr>
              <w:numPr>
                <w:ilvl w:val="0"/>
                <w:numId w:val="77"/>
              </w:numPr>
              <w:suppressAutoHyphens w:val="0"/>
              <w:spacing w:after="200" w:line="276" w:lineRule="auto"/>
              <w:ind w:left="0"/>
              <w:jc w:val="center"/>
            </w:pPr>
            <w:r w:rsidRPr="002F1812">
              <w:t>6.1 Основная литература</w:t>
            </w:r>
          </w:p>
        </w:tc>
      </w:tr>
      <w:tr w:rsidR="00DD4E03" w:rsidRPr="002F1812" w:rsidTr="00716497">
        <w:trPr>
          <w:trHeight w:val="17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03" w:rsidRPr="002F1812" w:rsidRDefault="00DD4E03" w:rsidP="00DD4E03">
            <w:r>
              <w:t>6.</w:t>
            </w:r>
            <w:r w:rsidRPr="002F1812">
              <w:t>1.1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03" w:rsidRDefault="00DD4E03" w:rsidP="00DD4E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Луценко 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03" w:rsidRDefault="00DD4E03" w:rsidP="00DD4E03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lang w:eastAsia="en-US"/>
              </w:rPr>
              <w:t>Базовые виды двигательной деятельности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03" w:rsidRDefault="00DD4E03" w:rsidP="00DD4E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СПб.: «Ин-т спец. пед. и психол.»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03" w:rsidRDefault="00DD4E03" w:rsidP="00DD4E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03" w:rsidRDefault="00DD4E03" w:rsidP="00DD4E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03" w:rsidRDefault="00DD4E03" w:rsidP="00DD4E0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03" w:rsidRDefault="00DD4E03" w:rsidP="00DD4E03">
            <w:pPr>
              <w:spacing w:line="276" w:lineRule="auto"/>
              <w:rPr>
                <w:lang w:eastAsia="en-US"/>
              </w:rPr>
            </w:pPr>
            <w:r>
              <w:rPr>
                <w:lang w:val="en-US" w:eastAsia="en-US"/>
              </w:rPr>
              <w:t>www</w:t>
            </w:r>
            <w:r>
              <w:rPr>
                <w:lang w:eastAsia="en-US"/>
              </w:rPr>
              <w:t xml:space="preserve">. </w:t>
            </w:r>
            <w:r>
              <w:rPr>
                <w:lang w:val="en-US" w:eastAsia="en-US"/>
              </w:rPr>
              <w:t>iprbooks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E03" w:rsidRDefault="00DD4E03" w:rsidP="00DD4E03">
            <w:pPr>
              <w:spacing w:line="276" w:lineRule="auto"/>
              <w:ind w:left="-101" w:right="-108"/>
              <w:rPr>
                <w:lang w:eastAsia="en-US"/>
              </w:rPr>
            </w:pPr>
            <w:r>
              <w:rPr>
                <w:lang w:eastAsia="en-US"/>
              </w:rPr>
              <w:t>С любой точки доступа для авторизированного пользователя</w:t>
            </w:r>
          </w:p>
        </w:tc>
      </w:tr>
      <w:tr w:rsidR="00DD7574" w:rsidRPr="002F1812" w:rsidTr="00716497">
        <w:trPr>
          <w:trHeight w:val="277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pPr>
              <w:jc w:val="center"/>
            </w:pPr>
            <w:r w:rsidRPr="002F1812">
              <w:t>6.2 Дополнительная литература</w:t>
            </w:r>
          </w:p>
        </w:tc>
      </w:tr>
      <w:tr w:rsidR="00DD7574" w:rsidRPr="002F1812" w:rsidTr="00716497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>
              <w:t>6.</w:t>
            </w:r>
            <w:r w:rsidRPr="002F1812">
              <w:t>2.1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Default="00DD7574" w:rsidP="00716497">
            <w:r>
              <w:t>Герасимов С.Н.,</w:t>
            </w:r>
          </w:p>
          <w:p w:rsidR="00DD7574" w:rsidRDefault="00DD7574" w:rsidP="00716497">
            <w:r>
              <w:t>Волкова Е.В.</w:t>
            </w:r>
          </w:p>
          <w:p w:rsidR="00DD7574" w:rsidRDefault="00DD7574" w:rsidP="00716497"/>
          <w:p w:rsidR="00DD7574" w:rsidRDefault="00DD7574" w:rsidP="0071649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97495E" w:rsidRDefault="00DD7574" w:rsidP="00716497">
            <w:pPr>
              <w:pBdr>
                <w:bottom w:val="single" w:sz="8" w:space="7" w:color="DCDCDC"/>
              </w:pBdr>
              <w:spacing w:after="243"/>
              <w:outlineLvl w:val="1"/>
              <w:rPr>
                <w:rFonts w:ascii="MyriadProCond" w:hAnsi="MyriadProCond"/>
              </w:rPr>
            </w:pPr>
            <w:r w:rsidRPr="0097495E">
              <w:rPr>
                <w:rFonts w:ascii="MyriadProCond" w:hAnsi="MyriadProCond"/>
              </w:rPr>
              <w:t>Основы безопасности на учебных занятиях по плаванию в вузе: учебное пособие</w:t>
            </w:r>
          </w:p>
          <w:p w:rsidR="00DD7574" w:rsidRDefault="00DD7574" w:rsidP="00716497"/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Default="00DD7574" w:rsidP="00716497">
            <w:r>
              <w:t>Новосибирск,</w:t>
            </w:r>
            <w:r w:rsidR="00DD4E03">
              <w:t xml:space="preserve"> </w:t>
            </w:r>
            <w:bookmarkStart w:id="0" w:name="_GoBack"/>
            <w:bookmarkEnd w:id="0"/>
            <w:r>
              <w:t>НГТУ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4" w:rsidRPr="002F1812" w:rsidRDefault="00DD7574" w:rsidP="007164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Default="00DD7574" w:rsidP="00716497"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4" w:rsidRPr="002F1812" w:rsidRDefault="00DD7574" w:rsidP="0071649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 w:rsidRPr="002F1812">
              <w:t>Университетская библиотека online».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pPr>
              <w:ind w:left="-101" w:right="-108"/>
            </w:pPr>
            <w:r w:rsidRPr="002F1812">
              <w:t>С любой точки доступ а д</w:t>
            </w:r>
            <w:r>
              <w:t>ля авто-ризиро-ванного-пользова</w:t>
            </w:r>
            <w:r w:rsidRPr="002F1812">
              <w:t>теля</w:t>
            </w:r>
          </w:p>
        </w:tc>
      </w:tr>
      <w:tr w:rsidR="00DD7574" w:rsidRPr="002F1812" w:rsidTr="00716497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>
              <w:t>6.2.2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513C6B">
            <w:r>
              <w:t>Лушпа 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513C6B">
            <w:r>
              <w:t>Плавание: учебное пособие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513C6B">
            <w:r>
              <w:t>Кемерово, Кемеровский Государственный Университет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4" w:rsidRPr="002F1812" w:rsidRDefault="00DD7574" w:rsidP="00513C6B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513C6B">
            <w: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4" w:rsidRPr="002F1812" w:rsidRDefault="00DD7574" w:rsidP="00513C6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513C6B">
            <w:r w:rsidRPr="002F1812">
              <w:t>Университетская библиотека online». http://www.biblioclub.ru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pPr>
              <w:ind w:left="-101" w:right="-108"/>
            </w:pPr>
            <w:r w:rsidRPr="002F1812">
              <w:t>С любой точки доступ а д</w:t>
            </w:r>
            <w:r>
              <w:t>ля авто-ризиро-ванного-пользова</w:t>
            </w:r>
            <w:r w:rsidRPr="002F1812">
              <w:t>теля</w:t>
            </w:r>
          </w:p>
        </w:tc>
      </w:tr>
      <w:tr w:rsidR="00DD7574" w:rsidRPr="002F1812" w:rsidTr="00716497">
        <w:trPr>
          <w:trHeight w:val="277"/>
        </w:trPr>
        <w:tc>
          <w:tcPr>
            <w:tcW w:w="9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>
              <w:t>6</w:t>
            </w:r>
            <w:r w:rsidRPr="002F1812">
              <w:t>.3 Периодические издания</w:t>
            </w:r>
          </w:p>
        </w:tc>
      </w:tr>
      <w:tr w:rsidR="00DD7574" w:rsidRPr="002F1812" w:rsidTr="00716497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>
              <w:t>6</w:t>
            </w:r>
            <w:r w:rsidRPr="002F1812">
              <w:t>.3.1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4" w:rsidRDefault="00DD7574" w:rsidP="00716497">
            <w:r>
              <w:t>Плавание</w:t>
            </w:r>
          </w:p>
          <w:p w:rsidR="00DD7574" w:rsidRPr="002F1812" w:rsidRDefault="00DD7574" w:rsidP="00716497"/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 w:rsidRPr="002F1812">
              <w:t>elibrary.ru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574" w:rsidRPr="002F1812" w:rsidRDefault="00DD7574" w:rsidP="00716497">
            <w:pPr>
              <w:ind w:left="-101" w:right="-108"/>
            </w:pPr>
            <w:r w:rsidRPr="002F1812">
              <w:t>С любой точки доступ а для авторизированного пользователя</w:t>
            </w:r>
          </w:p>
        </w:tc>
      </w:tr>
      <w:tr w:rsidR="00DD7574" w:rsidRPr="002F1812" w:rsidTr="00716497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4" w:rsidRPr="002F1812" w:rsidRDefault="00DD7574" w:rsidP="00716497">
            <w:r>
              <w:t>6.3.2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 w:rsidRPr="002F1812">
              <w:t>Наука в олимпийском спорте</w:t>
            </w:r>
          </w:p>
          <w:p w:rsidR="00DD7574" w:rsidRPr="002F1812" w:rsidRDefault="00DD7574" w:rsidP="00716497">
            <w:r w:rsidRPr="002F1812">
              <w:t>Национальный университет ФВ и С Украины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 w:rsidRPr="002F1812"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7574" w:rsidRPr="002F1812" w:rsidRDefault="00DD7574" w:rsidP="00716497"/>
        </w:tc>
      </w:tr>
      <w:tr w:rsidR="00DD7574" w:rsidRPr="002F1812" w:rsidTr="00716497">
        <w:trPr>
          <w:trHeight w:val="44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>
              <w:t>6.3.3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4" w:rsidRPr="002F1812" w:rsidRDefault="00DD7574" w:rsidP="00716497">
            <w:r w:rsidRPr="002F1812">
              <w:t>Научные исследования и инновации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pPr>
              <w:rPr>
                <w:lang w:val="en-US"/>
              </w:rPr>
            </w:pPr>
            <w:r w:rsidRPr="002F1812">
              <w:rPr>
                <w:lang w:val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7574" w:rsidRPr="002F1812" w:rsidRDefault="00DD7574" w:rsidP="00716497"/>
        </w:tc>
      </w:tr>
      <w:tr w:rsidR="00DD7574" w:rsidRPr="002F1812" w:rsidTr="00716497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>
              <w:t>6.3.4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4" w:rsidRPr="002F1812" w:rsidRDefault="00DD7574" w:rsidP="00716497">
            <w:r w:rsidRPr="002F1812">
              <w:t>Теория и практика физической культуры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 w:rsidRPr="002F1812">
              <w:rPr>
                <w:lang w:val="en-US"/>
              </w:rPr>
              <w:t>http</w:t>
            </w:r>
            <w:r w:rsidRPr="002F1812">
              <w:t>://</w:t>
            </w:r>
            <w:r w:rsidRPr="002F1812">
              <w:rPr>
                <w:lang w:val="en-US"/>
              </w:rPr>
              <w:t>www</w:t>
            </w:r>
            <w:r w:rsidRPr="002F1812">
              <w:t>.</w:t>
            </w:r>
            <w:r w:rsidRPr="002F1812">
              <w:rPr>
                <w:lang w:val="en-US"/>
              </w:rPr>
              <w:t>teoriya</w:t>
            </w:r>
            <w:r w:rsidRPr="002F1812">
              <w:t>.</w:t>
            </w:r>
            <w:r w:rsidRPr="002F1812">
              <w:rPr>
                <w:lang w:val="en-US"/>
              </w:rPr>
              <w:t>ru</w:t>
            </w:r>
            <w:r w:rsidRPr="002F1812">
              <w:t>/</w:t>
            </w:r>
            <w:r w:rsidRPr="002F1812">
              <w:rPr>
                <w:lang w:val="en-US"/>
              </w:rPr>
              <w:t>fkvot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pPr>
              <w:ind w:left="-101" w:right="-108"/>
            </w:pPr>
          </w:p>
        </w:tc>
      </w:tr>
      <w:tr w:rsidR="00DD7574" w:rsidRPr="002F1812" w:rsidTr="00716497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>
              <w:t>6.3.5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4" w:rsidRPr="002F1812" w:rsidRDefault="00DD7574" w:rsidP="00716497">
            <w:r w:rsidRPr="002F1812">
              <w:t>Вестник спортивной науки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 w:rsidRPr="002F1812">
              <w:rPr>
                <w:lang w:val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pPr>
              <w:ind w:left="-101" w:right="-108"/>
            </w:pPr>
          </w:p>
        </w:tc>
      </w:tr>
      <w:tr w:rsidR="00DD7574" w:rsidRPr="002F1812" w:rsidTr="00716497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>
              <w:t>6.3.6</w:t>
            </w:r>
          </w:p>
        </w:tc>
        <w:tc>
          <w:tcPr>
            <w:tcW w:w="6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4" w:rsidRPr="002F1812" w:rsidRDefault="00DD7574" w:rsidP="00716497">
            <w:r w:rsidRPr="002F1812">
              <w:t>Физическая культура: воспитание, образование, тренировка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>
            <w:r w:rsidRPr="002F1812">
              <w:t>elibrary.ru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74" w:rsidRPr="002F1812" w:rsidRDefault="00DD7574" w:rsidP="00716497"/>
        </w:tc>
      </w:tr>
    </w:tbl>
    <w:p w:rsidR="00D818DC" w:rsidRDefault="00D818DC" w:rsidP="00D818DC">
      <w:pPr>
        <w:pStyle w:val="24"/>
        <w:tabs>
          <w:tab w:val="left" w:pos="1134"/>
        </w:tabs>
        <w:ind w:left="1080"/>
        <w:jc w:val="both"/>
        <w:rPr>
          <w:b/>
          <w:sz w:val="28"/>
          <w:szCs w:val="28"/>
        </w:rPr>
      </w:pPr>
    </w:p>
    <w:p w:rsidR="00D818DC" w:rsidRDefault="00D818DC" w:rsidP="00D818DC">
      <w:pPr>
        <w:ind w:firstLine="709"/>
        <w:jc w:val="both"/>
      </w:pPr>
    </w:p>
    <w:p w:rsidR="00D818DC" w:rsidRDefault="00D818DC" w:rsidP="00D818DC">
      <w:pPr>
        <w:pStyle w:val="24"/>
        <w:tabs>
          <w:tab w:val="left" w:pos="1134"/>
        </w:tabs>
        <w:ind w:left="1080"/>
        <w:jc w:val="both"/>
        <w:rPr>
          <w:b/>
          <w:sz w:val="28"/>
          <w:szCs w:val="28"/>
        </w:rPr>
      </w:pPr>
    </w:p>
    <w:p w:rsidR="00D818DC" w:rsidRDefault="00D818DC" w:rsidP="00D818DC">
      <w:pPr>
        <w:pStyle w:val="24"/>
        <w:tabs>
          <w:tab w:val="left" w:pos="1134"/>
        </w:tabs>
        <w:ind w:left="1080"/>
        <w:jc w:val="both"/>
        <w:rPr>
          <w:b/>
          <w:sz w:val="28"/>
          <w:szCs w:val="28"/>
        </w:rPr>
      </w:pPr>
    </w:p>
    <w:p w:rsidR="00D818DC" w:rsidRDefault="00D818DC" w:rsidP="00D818DC">
      <w:pPr>
        <w:widowControl w:val="0"/>
        <w:tabs>
          <w:tab w:val="left" w:pos="1134"/>
        </w:tabs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7. Материально – техническое обеспечение дисциплины</w:t>
      </w:r>
    </w:p>
    <w:p w:rsidR="00D818DC" w:rsidRDefault="00D818DC" w:rsidP="00D818DC">
      <w:pPr>
        <w:pStyle w:val="af2"/>
        <w:tabs>
          <w:tab w:val="left" w:pos="1134"/>
        </w:tabs>
        <w:ind w:left="0" w:firstLine="709"/>
        <w:jc w:val="both"/>
        <w:rPr>
          <w:b/>
          <w:bCs/>
          <w:sz w:val="28"/>
          <w:szCs w:val="28"/>
        </w:rPr>
      </w:pPr>
    </w:p>
    <w:p w:rsidR="00D818DC" w:rsidRPr="00A22CF3" w:rsidRDefault="00A22CF3" w:rsidP="00A22CF3">
      <w:pPr>
        <w:widowControl w:val="0"/>
        <w:tabs>
          <w:tab w:val="num" w:pos="720"/>
          <w:tab w:val="left" w:pos="1134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818DC" w:rsidRPr="00A22CF3">
        <w:rPr>
          <w:sz w:val="28"/>
          <w:szCs w:val="28"/>
        </w:rPr>
        <w:t>Лекционная аудитория с мультимедийным оборудованием.</w:t>
      </w:r>
    </w:p>
    <w:p w:rsidR="00D818DC" w:rsidRDefault="00A22CF3" w:rsidP="00D818DC">
      <w:pPr>
        <w:pStyle w:val="af2"/>
        <w:tabs>
          <w:tab w:val="left" w:pos="1134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2. </w:t>
      </w:r>
      <w:r w:rsidR="00D818DC">
        <w:rPr>
          <w:b/>
          <w:bCs/>
          <w:sz w:val="28"/>
          <w:szCs w:val="28"/>
        </w:rPr>
        <w:t>СПОРТИВНЫЕ СООРУЖЕНИЯ:</w:t>
      </w:r>
    </w:p>
    <w:p w:rsidR="00D818DC" w:rsidRPr="00A22CF3" w:rsidRDefault="00A22CF3" w:rsidP="00A22CF3">
      <w:pPr>
        <w:widowControl w:val="0"/>
        <w:tabs>
          <w:tab w:val="num" w:pos="720"/>
          <w:tab w:val="left" w:pos="1134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18DC" w:rsidRPr="00A22CF3">
        <w:rPr>
          <w:sz w:val="28"/>
          <w:szCs w:val="28"/>
        </w:rPr>
        <w:t>Зал для занятий на суше – 60м* и 120м*</w:t>
      </w:r>
    </w:p>
    <w:p w:rsidR="00D818DC" w:rsidRPr="00A22CF3" w:rsidRDefault="00A22CF3" w:rsidP="00A22CF3">
      <w:pPr>
        <w:widowControl w:val="0"/>
        <w:tabs>
          <w:tab w:val="num" w:pos="720"/>
          <w:tab w:val="left" w:pos="1134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18DC" w:rsidRPr="00A22CF3">
        <w:rPr>
          <w:sz w:val="28"/>
          <w:szCs w:val="28"/>
        </w:rPr>
        <w:t>Плавательный бассейн — 25 метров.</w:t>
      </w:r>
    </w:p>
    <w:p w:rsidR="00D818DC" w:rsidRDefault="00D818DC" w:rsidP="00D818DC">
      <w:pPr>
        <w:pStyle w:val="af2"/>
        <w:tabs>
          <w:tab w:val="left" w:pos="1134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И ИНВЕНТАРЬ:</w:t>
      </w:r>
    </w:p>
    <w:p w:rsidR="00D818DC" w:rsidRPr="00A22CF3" w:rsidRDefault="00A22CF3" w:rsidP="00A22CF3">
      <w:pPr>
        <w:widowControl w:val="0"/>
        <w:tabs>
          <w:tab w:val="num" w:pos="720"/>
          <w:tab w:val="left" w:pos="1134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18DC" w:rsidRPr="00A22CF3">
        <w:rPr>
          <w:sz w:val="28"/>
          <w:szCs w:val="28"/>
        </w:rPr>
        <w:t>Гимнастические скамейки,</w:t>
      </w:r>
    </w:p>
    <w:p w:rsidR="00D818DC" w:rsidRPr="00A22CF3" w:rsidRDefault="00A22CF3" w:rsidP="00A22CF3">
      <w:pPr>
        <w:widowControl w:val="0"/>
        <w:tabs>
          <w:tab w:val="num" w:pos="720"/>
          <w:tab w:val="left" w:pos="1134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18DC" w:rsidRPr="00A22CF3">
        <w:rPr>
          <w:sz w:val="28"/>
          <w:szCs w:val="28"/>
        </w:rPr>
        <w:t>Гимнастическая стенка,</w:t>
      </w:r>
    </w:p>
    <w:p w:rsidR="00D818DC" w:rsidRPr="00A22CF3" w:rsidRDefault="00A22CF3" w:rsidP="00A22CF3">
      <w:pPr>
        <w:widowControl w:val="0"/>
        <w:tabs>
          <w:tab w:val="num" w:pos="720"/>
          <w:tab w:val="left" w:pos="1134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18DC" w:rsidRPr="00A22CF3">
        <w:rPr>
          <w:sz w:val="28"/>
          <w:szCs w:val="28"/>
        </w:rPr>
        <w:t>Плавательные доски,</w:t>
      </w:r>
    </w:p>
    <w:p w:rsidR="00D818DC" w:rsidRPr="00A22CF3" w:rsidRDefault="00A22CF3" w:rsidP="00A22CF3">
      <w:pPr>
        <w:widowControl w:val="0"/>
        <w:tabs>
          <w:tab w:val="num" w:pos="720"/>
          <w:tab w:val="left" w:pos="1134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18DC" w:rsidRPr="00A22CF3">
        <w:rPr>
          <w:sz w:val="28"/>
          <w:szCs w:val="28"/>
        </w:rPr>
        <w:t>Поддерживающие пояса,</w:t>
      </w:r>
    </w:p>
    <w:p w:rsidR="00D818DC" w:rsidRPr="00A22CF3" w:rsidRDefault="00A22CF3" w:rsidP="00A22CF3">
      <w:pPr>
        <w:widowControl w:val="0"/>
        <w:tabs>
          <w:tab w:val="num" w:pos="720"/>
          <w:tab w:val="left" w:pos="1134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18DC" w:rsidRPr="00A22CF3">
        <w:rPr>
          <w:sz w:val="28"/>
          <w:szCs w:val="28"/>
        </w:rPr>
        <w:t>Поплавки для фиксации ног</w:t>
      </w:r>
    </w:p>
    <w:p w:rsidR="00D818DC" w:rsidRDefault="00A22CF3" w:rsidP="00A22CF3">
      <w:pPr>
        <w:pStyle w:val="af2"/>
        <w:widowControl w:val="0"/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18DC">
        <w:rPr>
          <w:sz w:val="28"/>
          <w:szCs w:val="28"/>
        </w:rPr>
        <w:t>Станок для развития силы брюшного пресса.</w:t>
      </w:r>
    </w:p>
    <w:p w:rsidR="00D818DC" w:rsidRDefault="00D818DC" w:rsidP="00D818DC">
      <w:pPr>
        <w:tabs>
          <w:tab w:val="left" w:pos="360"/>
        </w:tabs>
        <w:ind w:firstLine="709"/>
        <w:jc w:val="both"/>
        <w:rPr>
          <w:b/>
          <w:sz w:val="28"/>
          <w:szCs w:val="28"/>
        </w:rPr>
      </w:pPr>
    </w:p>
    <w:p w:rsidR="00D818DC" w:rsidRDefault="00D818DC" w:rsidP="00D818DC">
      <w:pPr>
        <w:ind w:firstLine="709"/>
        <w:jc w:val="both"/>
        <w:rPr>
          <w:sz w:val="28"/>
          <w:szCs w:val="28"/>
        </w:rPr>
      </w:pPr>
    </w:p>
    <w:p w:rsidR="00D818DC" w:rsidRDefault="00D818DC" w:rsidP="00D818DC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D818DC" w:rsidRPr="00C43DF2" w:rsidRDefault="00D818DC" w:rsidP="00D818DC">
      <w:pPr>
        <w:tabs>
          <w:tab w:val="left" w:pos="2257"/>
        </w:tabs>
        <w:rPr>
          <w:sz w:val="28"/>
          <w:szCs w:val="28"/>
        </w:rPr>
      </w:pPr>
    </w:p>
    <w:p w:rsidR="00D818DC" w:rsidRDefault="00D818DC" w:rsidP="0075187C">
      <w:pPr>
        <w:pStyle w:val="14"/>
        <w:ind w:firstLine="709"/>
        <w:jc w:val="both"/>
        <w:rPr>
          <w:b/>
          <w:color w:val="auto"/>
          <w:sz w:val="28"/>
          <w:szCs w:val="28"/>
        </w:rPr>
      </w:pPr>
    </w:p>
    <w:p w:rsidR="00D818DC" w:rsidRDefault="00D818DC" w:rsidP="0075187C">
      <w:pPr>
        <w:pStyle w:val="14"/>
        <w:ind w:firstLine="709"/>
        <w:jc w:val="both"/>
        <w:rPr>
          <w:b/>
          <w:color w:val="auto"/>
          <w:sz w:val="28"/>
          <w:szCs w:val="28"/>
        </w:rPr>
      </w:pPr>
    </w:p>
    <w:p w:rsidR="00D818DC" w:rsidRDefault="00D818DC" w:rsidP="0075187C">
      <w:pPr>
        <w:pStyle w:val="14"/>
        <w:ind w:firstLine="709"/>
        <w:jc w:val="both"/>
        <w:rPr>
          <w:b/>
          <w:color w:val="auto"/>
          <w:sz w:val="28"/>
          <w:szCs w:val="28"/>
        </w:rPr>
      </w:pPr>
    </w:p>
    <w:p w:rsidR="00D818DC" w:rsidRDefault="00D818DC" w:rsidP="0075187C">
      <w:pPr>
        <w:pStyle w:val="14"/>
        <w:ind w:firstLine="709"/>
        <w:jc w:val="both"/>
        <w:rPr>
          <w:b/>
          <w:color w:val="auto"/>
          <w:sz w:val="28"/>
          <w:szCs w:val="28"/>
        </w:rPr>
      </w:pPr>
    </w:p>
    <w:p w:rsidR="0075187C" w:rsidRDefault="0075187C" w:rsidP="0075187C">
      <w:pPr>
        <w:ind w:firstLine="709"/>
        <w:jc w:val="both"/>
        <w:rPr>
          <w:b/>
          <w:bCs/>
          <w:sz w:val="28"/>
          <w:szCs w:val="28"/>
        </w:rPr>
      </w:pPr>
    </w:p>
    <w:sectPr w:rsidR="0075187C" w:rsidSect="006960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21D" w:rsidRDefault="007A521D" w:rsidP="0075187C">
      <w:r>
        <w:separator/>
      </w:r>
    </w:p>
  </w:endnote>
  <w:endnote w:type="continuationSeparator" w:id="0">
    <w:p w:rsidR="007A521D" w:rsidRDefault="007A521D" w:rsidP="0075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yriadPro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21D" w:rsidRDefault="007A521D" w:rsidP="0075187C">
      <w:r>
        <w:separator/>
      </w:r>
    </w:p>
  </w:footnote>
  <w:footnote w:type="continuationSeparator" w:id="0">
    <w:p w:rsidR="007A521D" w:rsidRDefault="007A521D" w:rsidP="0075187C">
      <w:r>
        <w:continuationSeparator/>
      </w:r>
    </w:p>
  </w:footnote>
  <w:footnote w:id="1">
    <w:p w:rsidR="00716497" w:rsidRDefault="00716497" w:rsidP="00F42707">
      <w:pPr>
        <w:pStyle w:val="af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497" w:rsidRDefault="0071649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-"/>
      <w:lvlJc w:val="left"/>
      <w:pPr>
        <w:tabs>
          <w:tab w:val="num" w:pos="1066"/>
        </w:tabs>
        <w:ind w:left="1066" w:hanging="360"/>
      </w:pPr>
      <w:rPr>
        <w:rFonts w:ascii="OpenSymbol" w:hAnsi="OpenSymbol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5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</w:abstractNum>
  <w:abstractNum w:abstractNumId="1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1">
    <w:nsid w:val="0000000C"/>
    <w:multiLevelType w:val="multilevel"/>
    <w:tmpl w:val="000000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singleLevel"/>
    <w:tmpl w:val="0000000E"/>
    <w:name w:val="WW8Num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4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5">
    <w:nsid w:val="00000010"/>
    <w:multiLevelType w:val="singleLevel"/>
    <w:tmpl w:val="00000010"/>
    <w:name w:val="WW8Num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6">
    <w:nsid w:val="00000011"/>
    <w:multiLevelType w:val="singleLevel"/>
    <w:tmpl w:val="00000011"/>
    <w:name w:val="WW8Num1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7">
    <w:nsid w:val="00000012"/>
    <w:multiLevelType w:val="singleLevel"/>
    <w:tmpl w:val="00000012"/>
    <w:name w:val="WW8Num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8">
    <w:nsid w:val="00000013"/>
    <w:multiLevelType w:val="singleLevel"/>
    <w:tmpl w:val="00000013"/>
    <w:name w:val="WW8Num5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9">
    <w:nsid w:val="00000014"/>
    <w:multiLevelType w:val="singleLevel"/>
    <w:tmpl w:val="00000014"/>
    <w:name w:val="WW8Num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00000015"/>
    <w:multiLevelType w:val="singleLevel"/>
    <w:tmpl w:val="00000015"/>
    <w:name w:val="WW8Num9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1">
    <w:nsid w:val="00000016"/>
    <w:multiLevelType w:val="singleLevel"/>
    <w:tmpl w:val="00000016"/>
    <w:name w:val="WW8Num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2">
    <w:nsid w:val="00000017"/>
    <w:multiLevelType w:val="singleLevel"/>
    <w:tmpl w:val="00000017"/>
    <w:name w:val="WW8Num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3">
    <w:nsid w:val="00000018"/>
    <w:multiLevelType w:val="singleLevel"/>
    <w:tmpl w:val="00000018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4">
    <w:nsid w:val="00000019"/>
    <w:multiLevelType w:val="singleLevel"/>
    <w:tmpl w:val="00000019"/>
    <w:name w:val="WW8Num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A"/>
    <w:multiLevelType w:val="singleLevel"/>
    <w:tmpl w:val="0000001A"/>
    <w:name w:val="WW8Num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B"/>
    <w:multiLevelType w:val="singleLevel"/>
    <w:tmpl w:val="0000001B"/>
    <w:name w:val="WW8Num8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7">
    <w:nsid w:val="0000001C"/>
    <w:multiLevelType w:val="singleLevel"/>
    <w:tmpl w:val="0000001C"/>
    <w:name w:val="WW8Num9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8">
    <w:nsid w:val="0000001D"/>
    <w:multiLevelType w:val="singleLevel"/>
    <w:tmpl w:val="0000001D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9">
    <w:nsid w:val="0000001E"/>
    <w:multiLevelType w:val="singleLevel"/>
    <w:tmpl w:val="0000001E"/>
    <w:name w:val="WW8Num4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0">
    <w:nsid w:val="0000001F"/>
    <w:multiLevelType w:val="singleLevel"/>
    <w:tmpl w:val="0000001F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0"/>
    <w:multiLevelType w:val="singleLevel"/>
    <w:tmpl w:val="00000020"/>
    <w:name w:val="WW8Num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1"/>
    <w:multiLevelType w:val="singleLevel"/>
    <w:tmpl w:val="00000021"/>
    <w:name w:val="WW8Num6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3">
    <w:nsid w:val="00000022"/>
    <w:multiLevelType w:val="singleLevel"/>
    <w:tmpl w:val="00000022"/>
    <w:name w:val="WW8Num8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4">
    <w:nsid w:val="00000023"/>
    <w:multiLevelType w:val="singleLevel"/>
    <w:tmpl w:val="00000023"/>
    <w:name w:val="WW8Num6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5">
    <w:nsid w:val="00000024"/>
    <w:multiLevelType w:val="singleLevel"/>
    <w:tmpl w:val="00000024"/>
    <w:name w:val="WW8Num1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6">
    <w:nsid w:val="00000025"/>
    <w:multiLevelType w:val="singleLevel"/>
    <w:tmpl w:val="00000025"/>
    <w:name w:val="WW8Num9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7">
    <w:nsid w:val="00000026"/>
    <w:multiLevelType w:val="singleLevel"/>
    <w:tmpl w:val="00000026"/>
    <w:name w:val="WW8Num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8">
    <w:nsid w:val="00000027"/>
    <w:multiLevelType w:val="singleLevel"/>
    <w:tmpl w:val="00000027"/>
    <w:name w:val="WW8Num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9">
    <w:nsid w:val="00000028"/>
    <w:multiLevelType w:val="singleLevel"/>
    <w:tmpl w:val="00000028"/>
    <w:name w:val="WW8Num5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0">
    <w:nsid w:val="00000029"/>
    <w:multiLevelType w:val="singleLevel"/>
    <w:tmpl w:val="00000029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1">
    <w:nsid w:val="0000002A"/>
    <w:multiLevelType w:val="singleLevel"/>
    <w:tmpl w:val="0000002A"/>
    <w:name w:val="WW8Num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2">
    <w:nsid w:val="0000002B"/>
    <w:multiLevelType w:val="singleLevel"/>
    <w:tmpl w:val="0000002B"/>
    <w:name w:val="WW8Num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3">
    <w:nsid w:val="0000002C"/>
    <w:multiLevelType w:val="singleLevel"/>
    <w:tmpl w:val="0000002C"/>
    <w:name w:val="WW8Num9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4">
    <w:nsid w:val="0000002D"/>
    <w:multiLevelType w:val="singleLevel"/>
    <w:tmpl w:val="0000002D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5">
    <w:nsid w:val="0000002E"/>
    <w:multiLevelType w:val="singleLevel"/>
    <w:tmpl w:val="0000002E"/>
    <w:name w:val="WW8Num8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6">
    <w:nsid w:val="0000002F"/>
    <w:multiLevelType w:val="singleLevel"/>
    <w:tmpl w:val="0000002F"/>
    <w:name w:val="WW8Num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7">
    <w:nsid w:val="00000030"/>
    <w:multiLevelType w:val="singleLevel"/>
    <w:tmpl w:val="00000030"/>
    <w:name w:val="WW8Num4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8">
    <w:nsid w:val="00000031"/>
    <w:multiLevelType w:val="singleLevel"/>
    <w:tmpl w:val="00000031"/>
    <w:name w:val="WW8Num7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9">
    <w:nsid w:val="00000032"/>
    <w:multiLevelType w:val="singleLevel"/>
    <w:tmpl w:val="00000032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0">
    <w:nsid w:val="00000033"/>
    <w:multiLevelType w:val="singleLevel"/>
    <w:tmpl w:val="00000033"/>
    <w:name w:val="WW8Num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1">
    <w:nsid w:val="00000034"/>
    <w:multiLevelType w:val="singleLevel"/>
    <w:tmpl w:val="00000034"/>
    <w:name w:val="WW8Num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2">
    <w:nsid w:val="00000035"/>
    <w:multiLevelType w:val="singleLevel"/>
    <w:tmpl w:val="00000035"/>
    <w:name w:val="WW8Num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3">
    <w:nsid w:val="00000036"/>
    <w:multiLevelType w:val="singleLevel"/>
    <w:tmpl w:val="00000036"/>
    <w:name w:val="WW8Num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4">
    <w:nsid w:val="00000037"/>
    <w:multiLevelType w:val="singleLevel"/>
    <w:tmpl w:val="00000037"/>
    <w:name w:val="WW8Num4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5">
    <w:nsid w:val="00000038"/>
    <w:multiLevelType w:val="singleLevel"/>
    <w:tmpl w:val="00000038"/>
    <w:name w:val="WW8Num8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6">
    <w:nsid w:val="00000039"/>
    <w:multiLevelType w:val="singleLevel"/>
    <w:tmpl w:val="00000039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7">
    <w:nsid w:val="0000003A"/>
    <w:multiLevelType w:val="singleLevel"/>
    <w:tmpl w:val="0000003A"/>
    <w:name w:val="WW8Num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8">
    <w:nsid w:val="0000003B"/>
    <w:multiLevelType w:val="multilevel"/>
    <w:tmpl w:val="0000003B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>
    <w:nsid w:val="0000003D"/>
    <w:multiLevelType w:val="multilevel"/>
    <w:tmpl w:val="0000003D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0">
    <w:nsid w:val="0000003E"/>
    <w:multiLevelType w:val="multilevel"/>
    <w:tmpl w:val="0000003E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1">
    <w:nsid w:val="0000003F"/>
    <w:multiLevelType w:val="multilevel"/>
    <w:tmpl w:val="0000003F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2">
    <w:nsid w:val="00000040"/>
    <w:multiLevelType w:val="multilevel"/>
    <w:tmpl w:val="0000004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3">
    <w:nsid w:val="00000041"/>
    <w:multiLevelType w:val="multilevel"/>
    <w:tmpl w:val="0000004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4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5">
    <w:nsid w:val="00000043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6">
    <w:nsid w:val="00000044"/>
    <w:multiLevelType w:val="multilevel"/>
    <w:tmpl w:val="0000004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7">
    <w:nsid w:val="00000045"/>
    <w:multiLevelType w:val="multilevel"/>
    <w:tmpl w:val="00000045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8">
    <w:nsid w:val="00000046"/>
    <w:multiLevelType w:val="multilevel"/>
    <w:tmpl w:val="0000004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69">
    <w:nsid w:val="00000047"/>
    <w:multiLevelType w:val="multilevel"/>
    <w:tmpl w:val="00000047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70">
    <w:nsid w:val="00000048"/>
    <w:multiLevelType w:val="multilevel"/>
    <w:tmpl w:val="00000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00000049"/>
    <w:multiLevelType w:val="multilevel"/>
    <w:tmpl w:val="00000049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72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>
    <w:nsid w:val="0000004C"/>
    <w:multiLevelType w:val="multilevel"/>
    <w:tmpl w:val="000000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>
    <w:nsid w:val="0000004D"/>
    <w:multiLevelType w:val="multilevel"/>
    <w:tmpl w:val="0000004D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>
    <w:nsid w:val="39F22D5B"/>
    <w:multiLevelType w:val="hybridMultilevel"/>
    <w:tmpl w:val="3F200736"/>
    <w:lvl w:ilvl="0" w:tplc="28B2BD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94410F8"/>
    <w:multiLevelType w:val="hybridMultilevel"/>
    <w:tmpl w:val="51824A3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7">
    <w:nsid w:val="72B6128D"/>
    <w:multiLevelType w:val="multilevel"/>
    <w:tmpl w:val="9A16DEB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8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7"/>
  </w:num>
  <w:num w:numId="37">
    <w:abstractNumId w:val="38"/>
  </w:num>
  <w:num w:numId="38">
    <w:abstractNumId w:val="39"/>
  </w:num>
  <w:num w:numId="39">
    <w:abstractNumId w:val="40"/>
  </w:num>
  <w:num w:numId="40">
    <w:abstractNumId w:val="41"/>
  </w:num>
  <w:num w:numId="41">
    <w:abstractNumId w:val="42"/>
  </w:num>
  <w:num w:numId="42">
    <w:abstractNumId w:val="43"/>
  </w:num>
  <w:num w:numId="43">
    <w:abstractNumId w:val="44"/>
  </w:num>
  <w:num w:numId="44">
    <w:abstractNumId w:val="45"/>
  </w:num>
  <w:num w:numId="45">
    <w:abstractNumId w:val="46"/>
  </w:num>
  <w:num w:numId="46">
    <w:abstractNumId w:val="47"/>
  </w:num>
  <w:num w:numId="47">
    <w:abstractNumId w:val="48"/>
  </w:num>
  <w:num w:numId="48">
    <w:abstractNumId w:val="49"/>
  </w:num>
  <w:num w:numId="49">
    <w:abstractNumId w:val="50"/>
  </w:num>
  <w:num w:numId="50">
    <w:abstractNumId w:val="51"/>
  </w:num>
  <w:num w:numId="51">
    <w:abstractNumId w:val="52"/>
  </w:num>
  <w:num w:numId="52">
    <w:abstractNumId w:val="53"/>
  </w:num>
  <w:num w:numId="53">
    <w:abstractNumId w:val="54"/>
  </w:num>
  <w:num w:numId="54">
    <w:abstractNumId w:val="55"/>
  </w:num>
  <w:num w:numId="55">
    <w:abstractNumId w:val="56"/>
  </w:num>
  <w:num w:numId="56">
    <w:abstractNumId w:val="57"/>
  </w:num>
  <w:num w:numId="57">
    <w:abstractNumId w:val="58"/>
  </w:num>
  <w:num w:numId="58">
    <w:abstractNumId w:val="59"/>
  </w:num>
  <w:num w:numId="59">
    <w:abstractNumId w:val="60"/>
  </w:num>
  <w:num w:numId="60">
    <w:abstractNumId w:val="61"/>
  </w:num>
  <w:num w:numId="61">
    <w:abstractNumId w:val="62"/>
  </w:num>
  <w:num w:numId="62">
    <w:abstractNumId w:val="63"/>
  </w:num>
  <w:num w:numId="63">
    <w:abstractNumId w:val="64"/>
  </w:num>
  <w:num w:numId="64">
    <w:abstractNumId w:val="65"/>
  </w:num>
  <w:num w:numId="65">
    <w:abstractNumId w:val="66"/>
  </w:num>
  <w:num w:numId="66">
    <w:abstractNumId w:val="67"/>
  </w:num>
  <w:num w:numId="67">
    <w:abstractNumId w:val="68"/>
  </w:num>
  <w:num w:numId="68">
    <w:abstractNumId w:val="69"/>
  </w:num>
  <w:num w:numId="69">
    <w:abstractNumId w:val="70"/>
  </w:num>
  <w:num w:numId="70">
    <w:abstractNumId w:val="71"/>
  </w:num>
  <w:num w:numId="71">
    <w:abstractNumId w:val="72"/>
  </w:num>
  <w:num w:numId="72">
    <w:abstractNumId w:val="73"/>
  </w:num>
  <w:num w:numId="73">
    <w:abstractNumId w:val="74"/>
  </w:num>
  <w:num w:numId="74">
    <w:abstractNumId w:val="76"/>
  </w:num>
  <w:num w:numId="75">
    <w:abstractNumId w:val="77"/>
  </w:num>
  <w:num w:numId="76">
    <w:abstractNumId w:val="78"/>
  </w:num>
  <w:num w:numId="7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187C"/>
    <w:rsid w:val="00145253"/>
    <w:rsid w:val="001D49E3"/>
    <w:rsid w:val="003223D7"/>
    <w:rsid w:val="00382507"/>
    <w:rsid w:val="004615D0"/>
    <w:rsid w:val="00566734"/>
    <w:rsid w:val="005B7127"/>
    <w:rsid w:val="00666563"/>
    <w:rsid w:val="0068232A"/>
    <w:rsid w:val="006960A8"/>
    <w:rsid w:val="007035B0"/>
    <w:rsid w:val="00716497"/>
    <w:rsid w:val="0075187C"/>
    <w:rsid w:val="007A521D"/>
    <w:rsid w:val="0097495E"/>
    <w:rsid w:val="009A162D"/>
    <w:rsid w:val="009C0DD3"/>
    <w:rsid w:val="00A22CF3"/>
    <w:rsid w:val="00A72104"/>
    <w:rsid w:val="00B663D3"/>
    <w:rsid w:val="00B66CF0"/>
    <w:rsid w:val="00BD280F"/>
    <w:rsid w:val="00BD6A8E"/>
    <w:rsid w:val="00CE6F21"/>
    <w:rsid w:val="00CF3B96"/>
    <w:rsid w:val="00D201AE"/>
    <w:rsid w:val="00D818DC"/>
    <w:rsid w:val="00DD4E03"/>
    <w:rsid w:val="00DD7574"/>
    <w:rsid w:val="00E03F90"/>
    <w:rsid w:val="00E119BC"/>
    <w:rsid w:val="00E77A3B"/>
    <w:rsid w:val="00EC749B"/>
    <w:rsid w:val="00F42707"/>
    <w:rsid w:val="00F6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DCB16-C2B2-48BB-9CD7-CC92774F3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8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5187C"/>
    <w:pPr>
      <w:keepNext/>
      <w:numPr>
        <w:numId w:val="1"/>
      </w:numPr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75187C"/>
    <w:pPr>
      <w:keepNext/>
      <w:numPr>
        <w:ilvl w:val="1"/>
        <w:numId w:val="1"/>
      </w:numPr>
      <w:outlineLvl w:val="1"/>
    </w:pPr>
    <w:rPr>
      <w:rFonts w:eastAsia="Lucida Sans Unicod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8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187C"/>
  </w:style>
  <w:style w:type="paragraph" w:styleId="a5">
    <w:name w:val="footer"/>
    <w:basedOn w:val="a"/>
    <w:link w:val="a6"/>
    <w:uiPriority w:val="99"/>
    <w:semiHidden/>
    <w:unhideWhenUsed/>
    <w:rsid w:val="007518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187C"/>
  </w:style>
  <w:style w:type="paragraph" w:styleId="a7">
    <w:name w:val="Balloon Text"/>
    <w:basedOn w:val="a"/>
    <w:link w:val="a8"/>
    <w:uiPriority w:val="99"/>
    <w:semiHidden/>
    <w:unhideWhenUsed/>
    <w:rsid w:val="007518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87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5187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75187C"/>
    <w:rPr>
      <w:rFonts w:ascii="Times New Roman" w:eastAsia="Lucida Sans Unicode" w:hAnsi="Times New Roman" w:cs="Times New Roman"/>
      <w:sz w:val="28"/>
      <w:szCs w:val="24"/>
      <w:lang w:eastAsia="ar-SA"/>
    </w:rPr>
  </w:style>
  <w:style w:type="character" w:customStyle="1" w:styleId="WW8Num6z0">
    <w:name w:val="WW8Num6z0"/>
    <w:rsid w:val="0075187C"/>
    <w:rPr>
      <w:b w:val="0"/>
    </w:rPr>
  </w:style>
  <w:style w:type="character" w:customStyle="1" w:styleId="WW8Num13z0">
    <w:name w:val="WW8Num13z0"/>
    <w:rsid w:val="0075187C"/>
    <w:rPr>
      <w:b w:val="0"/>
    </w:rPr>
  </w:style>
  <w:style w:type="character" w:customStyle="1" w:styleId="WW8Num17z0">
    <w:name w:val="WW8Num17z0"/>
    <w:rsid w:val="0075187C"/>
    <w:rPr>
      <w:rFonts w:ascii="Symbol" w:hAnsi="Symbol"/>
    </w:rPr>
  </w:style>
  <w:style w:type="character" w:customStyle="1" w:styleId="WW8Num17z1">
    <w:name w:val="WW8Num17z1"/>
    <w:rsid w:val="0075187C"/>
    <w:rPr>
      <w:rFonts w:ascii="Courier New" w:hAnsi="Courier New" w:cs="Courier New"/>
    </w:rPr>
  </w:style>
  <w:style w:type="character" w:customStyle="1" w:styleId="WW8Num17z2">
    <w:name w:val="WW8Num17z2"/>
    <w:rsid w:val="0075187C"/>
    <w:rPr>
      <w:rFonts w:ascii="Wingdings" w:hAnsi="Wingdings"/>
    </w:rPr>
  </w:style>
  <w:style w:type="character" w:customStyle="1" w:styleId="3">
    <w:name w:val="Основной шрифт абзаца3"/>
    <w:rsid w:val="0075187C"/>
  </w:style>
  <w:style w:type="character" w:customStyle="1" w:styleId="11">
    <w:name w:val="Основной шрифт абзаца1"/>
    <w:rsid w:val="0075187C"/>
  </w:style>
  <w:style w:type="character" w:styleId="a9">
    <w:name w:val="Strong"/>
    <w:qFormat/>
    <w:rsid w:val="0075187C"/>
    <w:rPr>
      <w:b/>
      <w:bCs/>
    </w:rPr>
  </w:style>
  <w:style w:type="character" w:styleId="aa">
    <w:name w:val="Emphasis"/>
    <w:qFormat/>
    <w:rsid w:val="0075187C"/>
    <w:rPr>
      <w:i/>
      <w:iCs/>
    </w:rPr>
  </w:style>
  <w:style w:type="character" w:customStyle="1" w:styleId="FontStyle86">
    <w:name w:val="Font Style86"/>
    <w:rsid w:val="0075187C"/>
    <w:rPr>
      <w:rFonts w:ascii="Times New Roman" w:hAnsi="Times New Roman" w:cs="Times New Roman"/>
      <w:sz w:val="26"/>
      <w:szCs w:val="26"/>
    </w:rPr>
  </w:style>
  <w:style w:type="character" w:customStyle="1" w:styleId="FontStyle92">
    <w:name w:val="Font Style92"/>
    <w:rsid w:val="0075187C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ab">
    <w:name w:val="Символ нумерации"/>
    <w:rsid w:val="0075187C"/>
  </w:style>
  <w:style w:type="character" w:customStyle="1" w:styleId="21">
    <w:name w:val="Основной шрифт абзаца2"/>
    <w:rsid w:val="0075187C"/>
  </w:style>
  <w:style w:type="character" w:customStyle="1" w:styleId="label2">
    <w:name w:val="label2"/>
    <w:basedOn w:val="21"/>
    <w:rsid w:val="0075187C"/>
  </w:style>
  <w:style w:type="character" w:styleId="ac">
    <w:name w:val="Hyperlink"/>
    <w:rsid w:val="0075187C"/>
    <w:rPr>
      <w:color w:val="0000CC"/>
      <w:u w:val="single"/>
    </w:rPr>
  </w:style>
  <w:style w:type="paragraph" w:customStyle="1" w:styleId="ad">
    <w:name w:val="Заголовок"/>
    <w:basedOn w:val="a"/>
    <w:next w:val="ae"/>
    <w:rsid w:val="0075187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e">
    <w:name w:val="Body Text"/>
    <w:basedOn w:val="a"/>
    <w:link w:val="af"/>
    <w:rsid w:val="0075187C"/>
    <w:pPr>
      <w:spacing w:after="120"/>
    </w:pPr>
  </w:style>
  <w:style w:type="character" w:customStyle="1" w:styleId="af">
    <w:name w:val="Основной текст Знак"/>
    <w:basedOn w:val="a0"/>
    <w:link w:val="ae"/>
    <w:rsid w:val="007518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"/>
    <w:basedOn w:val="ae"/>
    <w:rsid w:val="0075187C"/>
    <w:rPr>
      <w:rFonts w:ascii="Arial" w:hAnsi="Arial" w:cs="Mangal"/>
    </w:rPr>
  </w:style>
  <w:style w:type="paragraph" w:customStyle="1" w:styleId="22">
    <w:name w:val="Название2"/>
    <w:basedOn w:val="a"/>
    <w:rsid w:val="0075187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75187C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75187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75187C"/>
    <w:pPr>
      <w:suppressLineNumbers/>
    </w:pPr>
    <w:rPr>
      <w:rFonts w:ascii="Arial" w:hAnsi="Arial" w:cs="Mangal"/>
    </w:rPr>
  </w:style>
  <w:style w:type="paragraph" w:styleId="af1">
    <w:name w:val="Normal (Web)"/>
    <w:basedOn w:val="a"/>
    <w:rsid w:val="0075187C"/>
    <w:pPr>
      <w:ind w:firstLine="240"/>
    </w:pPr>
  </w:style>
  <w:style w:type="paragraph" w:styleId="af2">
    <w:name w:val="List Paragraph"/>
    <w:basedOn w:val="a"/>
    <w:qFormat/>
    <w:rsid w:val="0075187C"/>
    <w:pPr>
      <w:ind w:left="720"/>
    </w:pPr>
  </w:style>
  <w:style w:type="paragraph" w:customStyle="1" w:styleId="14">
    <w:name w:val="Обычный1"/>
    <w:rsid w:val="0075187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75187C"/>
    <w:pPr>
      <w:suppressLineNumbers/>
    </w:pPr>
  </w:style>
  <w:style w:type="paragraph" w:customStyle="1" w:styleId="af4">
    <w:name w:val="Заголовок таблицы"/>
    <w:basedOn w:val="af3"/>
    <w:rsid w:val="0075187C"/>
    <w:pPr>
      <w:jc w:val="center"/>
    </w:pPr>
    <w:rPr>
      <w:b/>
      <w:bCs/>
    </w:rPr>
  </w:style>
  <w:style w:type="paragraph" w:customStyle="1" w:styleId="xl24">
    <w:name w:val="xl24"/>
    <w:basedOn w:val="a"/>
    <w:rsid w:val="0075187C"/>
    <w:pPr>
      <w:suppressAutoHyphens w:val="0"/>
      <w:spacing w:before="280" w:after="280"/>
      <w:jc w:val="center"/>
    </w:pPr>
  </w:style>
  <w:style w:type="paragraph" w:styleId="af5">
    <w:name w:val="Body Text Indent"/>
    <w:basedOn w:val="a"/>
    <w:link w:val="af6"/>
    <w:rsid w:val="0075187C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7518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75187C"/>
    <w:pPr>
      <w:spacing w:after="120" w:line="480" w:lineRule="auto"/>
      <w:ind w:left="283"/>
    </w:pPr>
  </w:style>
  <w:style w:type="paragraph" w:styleId="af7">
    <w:name w:val="Title"/>
    <w:basedOn w:val="a"/>
    <w:next w:val="af8"/>
    <w:link w:val="af9"/>
    <w:qFormat/>
    <w:rsid w:val="0075187C"/>
    <w:pPr>
      <w:suppressAutoHyphens w:val="0"/>
      <w:ind w:left="360"/>
      <w:jc w:val="center"/>
    </w:pPr>
    <w:rPr>
      <w:b/>
      <w:bCs/>
      <w:sz w:val="28"/>
    </w:rPr>
  </w:style>
  <w:style w:type="character" w:customStyle="1" w:styleId="af9">
    <w:name w:val="Название Знак"/>
    <w:basedOn w:val="a0"/>
    <w:link w:val="af7"/>
    <w:rsid w:val="0075187C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f8">
    <w:name w:val="Subtitle"/>
    <w:basedOn w:val="ad"/>
    <w:next w:val="ae"/>
    <w:link w:val="afa"/>
    <w:qFormat/>
    <w:rsid w:val="0075187C"/>
    <w:pPr>
      <w:jc w:val="center"/>
    </w:pPr>
    <w:rPr>
      <w:i/>
      <w:iCs/>
    </w:rPr>
  </w:style>
  <w:style w:type="character" w:customStyle="1" w:styleId="afa">
    <w:name w:val="Подзаголовок Знак"/>
    <w:basedOn w:val="a0"/>
    <w:link w:val="af8"/>
    <w:rsid w:val="0075187C"/>
    <w:rPr>
      <w:rFonts w:ascii="Arial" w:eastAsia="SimSun" w:hAnsi="Arial" w:cs="Mangal"/>
      <w:i/>
      <w:iCs/>
      <w:sz w:val="28"/>
      <w:szCs w:val="28"/>
      <w:lang w:eastAsia="ar-SA"/>
    </w:rPr>
  </w:style>
  <w:style w:type="paragraph" w:customStyle="1" w:styleId="211">
    <w:name w:val="Основной текст 21"/>
    <w:basedOn w:val="a"/>
    <w:rsid w:val="0075187C"/>
    <w:pPr>
      <w:tabs>
        <w:tab w:val="left" w:pos="176"/>
      </w:tabs>
    </w:pPr>
    <w:rPr>
      <w:sz w:val="28"/>
      <w:szCs w:val="28"/>
    </w:rPr>
  </w:style>
  <w:style w:type="paragraph" w:customStyle="1" w:styleId="24">
    <w:name w:val="Обычный2"/>
    <w:rsid w:val="00F427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fb">
    <w:name w:val="footnote text"/>
    <w:basedOn w:val="a"/>
    <w:link w:val="afc"/>
    <w:rsid w:val="00F42707"/>
    <w:pPr>
      <w:suppressAutoHyphens w:val="0"/>
    </w:pPr>
    <w:rPr>
      <w:rFonts w:eastAsia="Calibri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rsid w:val="00F4270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d">
    <w:name w:val="footnote reference"/>
    <w:rsid w:val="00F4270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18</Pages>
  <Words>3439</Words>
  <Characters>19606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Спорт Дисциплины</cp:lastModifiedBy>
  <cp:revision>15</cp:revision>
  <dcterms:created xsi:type="dcterms:W3CDTF">2015-03-04T16:26:00Z</dcterms:created>
  <dcterms:modified xsi:type="dcterms:W3CDTF">2015-07-20T07:31:00Z</dcterms:modified>
</cp:coreProperties>
</file>