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352" w:type="dxa"/>
        <w:tblLayout w:type="fixed"/>
        <w:tblLook w:val="01E0" w:firstRow="1" w:lastRow="1" w:firstColumn="1" w:lastColumn="1" w:noHBand="0" w:noVBand="0"/>
      </w:tblPr>
      <w:tblGrid>
        <w:gridCol w:w="767"/>
        <w:gridCol w:w="536"/>
        <w:gridCol w:w="576"/>
        <w:gridCol w:w="456"/>
        <w:gridCol w:w="576"/>
        <w:gridCol w:w="496"/>
        <w:gridCol w:w="576"/>
        <w:gridCol w:w="715"/>
        <w:gridCol w:w="576"/>
        <w:gridCol w:w="576"/>
        <w:gridCol w:w="576"/>
        <w:gridCol w:w="976"/>
        <w:gridCol w:w="630"/>
        <w:gridCol w:w="515"/>
        <w:gridCol w:w="616"/>
        <w:gridCol w:w="515"/>
        <w:gridCol w:w="353"/>
        <w:gridCol w:w="115"/>
        <w:gridCol w:w="616"/>
        <w:gridCol w:w="515"/>
        <w:gridCol w:w="416"/>
        <w:gridCol w:w="416"/>
        <w:gridCol w:w="496"/>
        <w:gridCol w:w="747"/>
      </w:tblGrid>
      <w:tr w:rsidR="009B1273" w:rsidRPr="002529DA" w:rsidTr="008F49DB">
        <w:tc>
          <w:tcPr>
            <w:tcW w:w="767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Обоз-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начение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участка</w:t>
            </w:r>
          </w:p>
        </w:tc>
        <w:tc>
          <w:tcPr>
            <w:tcW w:w="53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>Q</w:t>
            </w:r>
            <w:r w:rsidRPr="002529DA">
              <w:rPr>
                <w:sz w:val="16"/>
                <w:szCs w:val="16"/>
              </w:rPr>
              <w:t>,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М</w:t>
            </w:r>
            <w:r w:rsidRPr="002529DA">
              <w:rPr>
                <w:sz w:val="16"/>
                <w:szCs w:val="16"/>
                <w:vertAlign w:val="superscript"/>
              </w:rPr>
              <w:t>3</w:t>
            </w:r>
            <w:r w:rsidRPr="002529DA">
              <w:rPr>
                <w:sz w:val="16"/>
                <w:szCs w:val="16"/>
              </w:rPr>
              <w:t>/ч</w:t>
            </w:r>
          </w:p>
        </w:tc>
        <w:tc>
          <w:tcPr>
            <w:tcW w:w="57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>V</w:t>
            </w:r>
            <w:r w:rsidRPr="002529DA">
              <w:rPr>
                <w:sz w:val="16"/>
                <w:szCs w:val="16"/>
              </w:rPr>
              <w:t>,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м/с</w:t>
            </w:r>
          </w:p>
        </w:tc>
        <w:tc>
          <w:tcPr>
            <w:tcW w:w="45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>D</w:t>
            </w:r>
            <w:r w:rsidRPr="002529DA">
              <w:rPr>
                <w:sz w:val="16"/>
                <w:szCs w:val="16"/>
              </w:rPr>
              <w:t>,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мм</w:t>
            </w:r>
          </w:p>
        </w:tc>
        <w:tc>
          <w:tcPr>
            <w:tcW w:w="57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>R</w:t>
            </w:r>
            <w:r w:rsidRPr="002529DA">
              <w:rPr>
                <w:sz w:val="16"/>
                <w:szCs w:val="16"/>
              </w:rPr>
              <w:t>,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Па/м</w:t>
            </w:r>
          </w:p>
        </w:tc>
        <w:tc>
          <w:tcPr>
            <w:tcW w:w="49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>L</w:t>
            </w:r>
            <w:r w:rsidRPr="002529DA">
              <w:rPr>
                <w:sz w:val="16"/>
                <w:szCs w:val="16"/>
              </w:rPr>
              <w:t>,м</w:t>
            </w:r>
          </w:p>
        </w:tc>
        <w:tc>
          <w:tcPr>
            <w:tcW w:w="57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>Rl</w:t>
            </w:r>
            <w:r w:rsidRPr="002529DA">
              <w:rPr>
                <w:sz w:val="16"/>
                <w:szCs w:val="16"/>
              </w:rPr>
              <w:t>,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Па</w:t>
            </w:r>
          </w:p>
        </w:tc>
        <w:tc>
          <w:tcPr>
            <w:tcW w:w="715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  <w:r w:rsidRPr="002529DA">
              <w:rPr>
                <w:position w:val="-14"/>
                <w:sz w:val="16"/>
                <w:szCs w:val="16"/>
                <w:lang w:val="en-US"/>
              </w:rPr>
              <w:object w:dxaOrig="49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9.7pt" o:ole="">
                  <v:imagedata r:id="rId5" o:title=""/>
                </v:shape>
                <o:OLEObject Type="Embed" ProgID="Equation.3" ShapeID="_x0000_i1025" DrawAspect="Content" ObjectID="_1409492706" r:id="rId6"/>
              </w:object>
            </w:r>
          </w:p>
        </w:tc>
        <w:tc>
          <w:tcPr>
            <w:tcW w:w="57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  <w:vertAlign w:val="subscript"/>
              </w:rPr>
            </w:pPr>
            <w:r w:rsidRPr="002529DA">
              <w:rPr>
                <w:sz w:val="16"/>
                <w:szCs w:val="16"/>
                <w:lang w:val="en-US"/>
              </w:rPr>
              <w:t>H</w:t>
            </w:r>
            <w:r w:rsidRPr="002529DA">
              <w:rPr>
                <w:sz w:val="16"/>
                <w:szCs w:val="16"/>
                <w:vertAlign w:val="subscript"/>
              </w:rPr>
              <w:t>д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Па</w:t>
            </w:r>
          </w:p>
        </w:tc>
        <w:tc>
          <w:tcPr>
            <w:tcW w:w="57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>H</w:t>
            </w:r>
            <w:r w:rsidRPr="002529DA">
              <w:rPr>
                <w:sz w:val="16"/>
                <w:szCs w:val="16"/>
                <w:vertAlign w:val="subscript"/>
              </w:rPr>
              <w:t>м.с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Па</w:t>
            </w:r>
          </w:p>
        </w:tc>
        <w:tc>
          <w:tcPr>
            <w:tcW w:w="57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  <w:vertAlign w:val="subscript"/>
              </w:rPr>
            </w:pPr>
            <w:r w:rsidRPr="002529DA">
              <w:rPr>
                <w:sz w:val="16"/>
                <w:szCs w:val="16"/>
                <w:lang w:val="en-US"/>
              </w:rPr>
              <w:t>H</w:t>
            </w:r>
            <w:r w:rsidRPr="002529DA">
              <w:rPr>
                <w:sz w:val="16"/>
                <w:szCs w:val="16"/>
                <w:vertAlign w:val="subscript"/>
              </w:rPr>
              <w:t>вт</w:t>
            </w:r>
          </w:p>
          <w:p w:rsidR="009B1273" w:rsidRPr="002529DA" w:rsidRDefault="009B1273" w:rsidP="008F49DB">
            <w:pPr>
              <w:rPr>
                <w:sz w:val="16"/>
                <w:szCs w:val="16"/>
                <w:vertAlign w:val="subscript"/>
              </w:rPr>
            </w:pPr>
            <w:r w:rsidRPr="002529DA">
              <w:rPr>
                <w:sz w:val="16"/>
                <w:szCs w:val="16"/>
                <w:vertAlign w:val="subscript"/>
              </w:rPr>
              <w:t>Па</w:t>
            </w:r>
          </w:p>
        </w:tc>
        <w:tc>
          <w:tcPr>
            <w:tcW w:w="976" w:type="dxa"/>
            <w:vMerge w:val="restart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position w:val="-16"/>
                <w:sz w:val="16"/>
                <w:szCs w:val="16"/>
                <w:lang w:val="en-US"/>
              </w:rPr>
              <w:object w:dxaOrig="760" w:dyaOrig="420">
                <v:shape id="_x0000_i1026" type="#_x0000_t75" style="width:37.7pt;height:21.45pt" o:ole="">
                  <v:imagedata r:id="rId7" o:title=""/>
                </v:shape>
                <o:OLEObject Type="Embed" ProgID="Equation.3" ShapeID="_x0000_i1026" DrawAspect="Content" ObjectID="_1409492707" r:id="rId8"/>
              </w:objec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Па</w:t>
            </w:r>
          </w:p>
        </w:tc>
        <w:tc>
          <w:tcPr>
            <w:tcW w:w="5950" w:type="dxa"/>
            <w:gridSpan w:val="1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 xml:space="preserve">                         Коэффициенты местных сопротивлений</w:t>
            </w:r>
          </w:p>
        </w:tc>
      </w:tr>
      <w:tr w:rsidR="009B1273" w:rsidRPr="002529DA" w:rsidTr="008F49DB">
        <w:tc>
          <w:tcPr>
            <w:tcW w:w="767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5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61" w:type="dxa"/>
            <w:gridSpan w:val="3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Конфузоры идифффузоры</w:t>
            </w:r>
          </w:p>
        </w:tc>
        <w:tc>
          <w:tcPr>
            <w:tcW w:w="1599" w:type="dxa"/>
            <w:gridSpan w:val="4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Отводы и колена</w:t>
            </w:r>
          </w:p>
        </w:tc>
        <w:tc>
          <w:tcPr>
            <w:tcW w:w="2590" w:type="dxa"/>
            <w:gridSpan w:val="5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 xml:space="preserve">                  Тройники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767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5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vMerge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  <w:r w:rsidRPr="002529DA">
              <w:rPr>
                <w:sz w:val="16"/>
                <w:szCs w:val="16"/>
                <w:lang w:val="en-US"/>
              </w:rPr>
              <w:t xml:space="preserve">n </w:t>
            </w:r>
            <w:r w:rsidRPr="002529DA">
              <w:rPr>
                <w:sz w:val="16"/>
                <w:szCs w:val="16"/>
              </w:rPr>
              <w:t xml:space="preserve">или </w:t>
            </w:r>
            <w:r w:rsidRPr="002529DA">
              <w:rPr>
                <w:sz w:val="16"/>
                <w:szCs w:val="16"/>
                <w:lang w:val="en-US"/>
              </w:rPr>
              <w:t>h/</w:t>
            </w:r>
            <w:r w:rsidRPr="002529DA">
              <w:rPr>
                <w:sz w:val="16"/>
                <w:szCs w:val="16"/>
              </w:rPr>
              <w:t>Д</w:t>
            </w:r>
            <w:r w:rsidRPr="002529DA">
              <w:rPr>
                <w:position w:val="-10"/>
                <w:sz w:val="16"/>
                <w:szCs w:val="16"/>
                <w:lang w:val="en-US"/>
              </w:rPr>
              <w:object w:dxaOrig="180" w:dyaOrig="340">
                <v:shape id="_x0000_i1027" type="#_x0000_t75" style="width:9.45pt;height:17.15pt" o:ole="">
                  <v:imagedata r:id="rId9" o:title=""/>
                </v:shape>
                <o:OLEObject Type="Embed" ProgID="Equation.3" ShapeID="_x0000_i1027" DrawAspect="Content" ObjectID="_1409492708" r:id="rId10"/>
              </w:objec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position w:val="-6"/>
                <w:sz w:val="16"/>
                <w:szCs w:val="16"/>
                <w:lang w:val="en-US"/>
              </w:rPr>
              <w:object w:dxaOrig="240" w:dyaOrig="220">
                <v:shape id="_x0000_i1028" type="#_x0000_t75" style="width:12pt;height:11.15pt" o:ole="">
                  <v:imagedata r:id="rId11" o:title=""/>
                </v:shape>
                <o:OLEObject Type="Embed" ProgID="Equation.3" ShapeID="_x0000_i1028" DrawAspect="Content" ObjectID="_1409492709" r:id="rId12"/>
              </w:object>
            </w:r>
            <w:r w:rsidRPr="002529DA">
              <w:rPr>
                <w:sz w:val="16"/>
                <w:szCs w:val="16"/>
              </w:rPr>
              <w:t>,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град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  <w:r w:rsidRPr="002529DA">
              <w:rPr>
                <w:position w:val="-10"/>
                <w:sz w:val="16"/>
                <w:szCs w:val="16"/>
                <w:lang w:val="en-US"/>
              </w:rPr>
              <w:object w:dxaOrig="200" w:dyaOrig="320">
                <v:shape id="_x0000_i1029" type="#_x0000_t75" style="width:10.3pt;height:16.3pt" o:ole="">
                  <v:imagedata r:id="rId13" o:title=""/>
                </v:shape>
                <o:OLEObject Type="Embed" ProgID="Equation.3" ShapeID="_x0000_i1029" DrawAspect="Content" ObjectID="_1409492710" r:id="rId14"/>
              </w:objec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position w:val="-6"/>
                <w:sz w:val="16"/>
                <w:szCs w:val="16"/>
                <w:lang w:val="en-US"/>
              </w:rPr>
              <w:object w:dxaOrig="240" w:dyaOrig="220">
                <v:shape id="_x0000_i1030" type="#_x0000_t75" style="width:12pt;height:11.15pt" o:ole="">
                  <v:imagedata r:id="rId15" o:title=""/>
                </v:shape>
                <o:OLEObject Type="Embed" ProgID="Equation.3" ShapeID="_x0000_i1030" DrawAspect="Content" ObjectID="_1409492711" r:id="rId16"/>
              </w:object>
            </w:r>
            <w:r w:rsidRPr="002529DA">
              <w:rPr>
                <w:sz w:val="16"/>
                <w:szCs w:val="16"/>
              </w:rPr>
              <w:t>,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град</w:t>
            </w:r>
          </w:p>
        </w:tc>
        <w:tc>
          <w:tcPr>
            <w:tcW w:w="353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  <w:lang w:val="en-US"/>
              </w:rPr>
              <w:t xml:space="preserve">n </w:t>
            </w:r>
            <w:r w:rsidRPr="002529DA">
              <w:rPr>
                <w:sz w:val="16"/>
                <w:szCs w:val="16"/>
              </w:rPr>
              <w:t>или</w:t>
            </w:r>
          </w:p>
          <w:p w:rsidR="009B1273" w:rsidRPr="002529DA" w:rsidRDefault="009B1273" w:rsidP="008F49DB">
            <w:pPr>
              <w:rPr>
                <w:sz w:val="16"/>
                <w:szCs w:val="16"/>
                <w:vertAlign w:val="subscript"/>
                <w:lang w:val="en-US"/>
              </w:rPr>
            </w:pPr>
            <w:r w:rsidRPr="002529DA">
              <w:rPr>
                <w:sz w:val="16"/>
                <w:szCs w:val="16"/>
                <w:lang w:val="en-US"/>
              </w:rPr>
              <w:t>R</w:t>
            </w:r>
            <w:r w:rsidRPr="002529DA">
              <w:rPr>
                <w:sz w:val="16"/>
                <w:szCs w:val="16"/>
                <w:vertAlign w:val="subscript"/>
                <w:lang w:val="en-US"/>
              </w:rPr>
              <w:t>0</w:t>
            </w:r>
          </w:p>
        </w:tc>
        <w:tc>
          <w:tcPr>
            <w:tcW w:w="731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  <w:r w:rsidRPr="002529DA">
              <w:rPr>
                <w:position w:val="-10"/>
                <w:sz w:val="16"/>
                <w:szCs w:val="16"/>
                <w:lang w:val="en-US"/>
              </w:rPr>
              <w:object w:dxaOrig="200" w:dyaOrig="320">
                <v:shape id="_x0000_i1031" type="#_x0000_t75" style="width:10.3pt;height:16.3pt">
                  <v:imagedata r:id="rId17" o:title=""/>
                </v:shape>
              </w:objec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position w:val="-6"/>
                <w:sz w:val="16"/>
                <w:szCs w:val="16"/>
                <w:lang w:val="en-US"/>
              </w:rPr>
              <w:object w:dxaOrig="240" w:dyaOrig="220">
                <v:shape id="_x0000_i1032" type="#_x0000_t75" style="width:12pt;height:11.15pt" o:ole="">
                  <v:imagedata r:id="rId18" o:title=""/>
                </v:shape>
                <o:OLEObject Type="Embed" ProgID="Equation.3" ShapeID="_x0000_i1032" DrawAspect="Content" ObjectID="_1409492712" r:id="rId19"/>
              </w:objec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град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  <w:r w:rsidRPr="002529DA">
              <w:rPr>
                <w:sz w:val="16"/>
                <w:szCs w:val="16"/>
                <w:lang w:val="en-US"/>
              </w:rPr>
              <w:t>S</w:t>
            </w:r>
            <w:r w:rsidRPr="002529DA">
              <w:rPr>
                <w:sz w:val="16"/>
                <w:szCs w:val="16"/>
                <w:vertAlign w:val="subscript"/>
                <w:lang w:val="en-US"/>
              </w:rPr>
              <w:t>n</w:t>
            </w:r>
            <w:r w:rsidRPr="002529DA">
              <w:rPr>
                <w:sz w:val="16"/>
                <w:szCs w:val="16"/>
              </w:rPr>
              <w:t xml:space="preserve"> </w:t>
            </w:r>
            <w:r w:rsidRPr="002529DA">
              <w:rPr>
                <w:sz w:val="16"/>
                <w:szCs w:val="16"/>
                <w:lang w:val="en-US"/>
              </w:rPr>
              <w:t>/S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  <w:r w:rsidRPr="002529DA">
              <w:rPr>
                <w:sz w:val="16"/>
                <w:szCs w:val="16"/>
                <w:lang w:val="en-US"/>
              </w:rPr>
              <w:t xml:space="preserve">S </w:t>
            </w:r>
            <w:r w:rsidRPr="002529DA">
              <w:rPr>
                <w:sz w:val="16"/>
                <w:szCs w:val="16"/>
                <w:vertAlign w:val="subscript"/>
              </w:rPr>
              <w:t>б</w:t>
            </w:r>
            <w:r w:rsidRPr="002529DA">
              <w:rPr>
                <w:sz w:val="16"/>
                <w:szCs w:val="16"/>
                <w:lang w:val="en-US"/>
              </w:rPr>
              <w:t>/S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  <w:lang w:val="en-US"/>
              </w:rPr>
            </w:pPr>
            <w:r w:rsidRPr="002529DA">
              <w:rPr>
                <w:sz w:val="16"/>
                <w:szCs w:val="16"/>
                <w:lang w:val="en-US"/>
              </w:rPr>
              <w:t>Q</w:t>
            </w:r>
            <w:r w:rsidRPr="002529DA">
              <w:rPr>
                <w:sz w:val="16"/>
                <w:szCs w:val="16"/>
                <w:vertAlign w:val="subscript"/>
              </w:rPr>
              <w:t>б</w:t>
            </w:r>
            <w:r w:rsidRPr="002529DA">
              <w:rPr>
                <w:sz w:val="16"/>
                <w:szCs w:val="16"/>
                <w:lang w:val="en-US"/>
              </w:rPr>
              <w:t xml:space="preserve"> /Q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position w:val="-12"/>
                <w:sz w:val="16"/>
                <w:szCs w:val="16"/>
                <w:lang w:val="en-US"/>
              </w:rPr>
              <w:object w:dxaOrig="279" w:dyaOrig="360">
                <v:shape id="_x0000_i1033" type="#_x0000_t75" style="width:13.7pt;height:18pt" o:ole="">
                  <v:imagedata r:id="rId20" o:title=""/>
                </v:shape>
                <o:OLEObject Type="Embed" ProgID="Equation.3" ShapeID="_x0000_i1033" DrawAspect="Content" ObjectID="_1409492713" r:id="rId21"/>
              </w:object>
            </w:r>
            <w:r w:rsidRPr="002529DA">
              <w:rPr>
                <w:sz w:val="16"/>
                <w:szCs w:val="16"/>
              </w:rPr>
              <w:t>или</w:t>
            </w: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position w:val="-12"/>
                <w:sz w:val="16"/>
                <w:szCs w:val="16"/>
              </w:rPr>
              <w:object w:dxaOrig="279" w:dyaOrig="360">
                <v:shape id="_x0000_i1034" type="#_x0000_t75" style="width:13.7pt;height:18pt" o:ole="">
                  <v:imagedata r:id="rId22" o:title=""/>
                </v:shape>
                <o:OLEObject Type="Embed" ProgID="Equation.3" ShapeID="_x0000_i1034" DrawAspect="Content" ObjectID="_1409492714" r:id="rId23"/>
              </w:objec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7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14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</w:t>
            </w:r>
          </w:p>
        </w:tc>
        <w:tc>
          <w:tcPr>
            <w:tcW w:w="353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17</w:t>
            </w:r>
          </w:p>
        </w:tc>
        <w:tc>
          <w:tcPr>
            <w:tcW w:w="731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18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19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21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22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23</w:t>
            </w:r>
          </w:p>
        </w:tc>
      </w:tr>
      <w:tr w:rsidR="009B1273" w:rsidRPr="002529DA" w:rsidTr="008F49DB">
        <w:tc>
          <w:tcPr>
            <w:tcW w:w="13352" w:type="dxa"/>
            <w:gridSpan w:val="24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А.Главная магистраль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ОА</w:t>
            </w:r>
          </w:p>
        </w:tc>
        <w:tc>
          <w:tcPr>
            <w:tcW w:w="5083" w:type="dxa"/>
            <w:gridSpan w:val="9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Щеточная машина ЗШГ-10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250,0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250,0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1,0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0,19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0,15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0,8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0,25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0,15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АБ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12,46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12,0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4,3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51,8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0,49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95,8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46,6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98,4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348,4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0,15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БВ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13,10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180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11,35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5,1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57,9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104,5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15,7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73,6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422,0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8,0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0,766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2,0-15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ВГ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2460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13,90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250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8,435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6,5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55,0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1,07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118,2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126,0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181,0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603,0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ГД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2580</w:t>
            </w:r>
          </w:p>
        </w:tc>
        <w:tc>
          <w:tcPr>
            <w:tcW w:w="4547" w:type="dxa"/>
            <w:gridSpan w:val="8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Потери во всасывающем фильтре ФВ-30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750,0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1353,01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2.0,11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2.0,15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ДЕ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2970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10,60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315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3,76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4,2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15,8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0,52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68,6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35,7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51,5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1405,0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2,4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25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0,91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0,12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ЖЗ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2970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10,60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315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3,76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4,1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15,4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1,61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68,6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110,4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126,0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1531,0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0,22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0,15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ЗИ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2970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5850" w:type="dxa"/>
            <w:gridSpan w:val="10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Потери давления в рециркуляционном аппарате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1681,0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5850" w:type="dxa"/>
            <w:gridSpan w:val="10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Итого сопротивление сети по главной магистрали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1681,0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13352" w:type="dxa"/>
            <w:gridSpan w:val="24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Б.Боковые участки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9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Магнитная колонка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80,0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аБ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12,46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23,65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1,7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40,2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0,24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95,8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23,0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63,2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 xml:space="preserve">143,2 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0,09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0,8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0,25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0,15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аБ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16,60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49,30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1,7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83,8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0,49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168,5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82,6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166,9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246,4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0,09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0,8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0,25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0,4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аБ</w:t>
            </w:r>
          </w:p>
        </w:tc>
        <w:tc>
          <w:tcPr>
            <w:tcW w:w="3216" w:type="dxa"/>
            <w:gridSpan w:val="6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Сопротивление диафрагмы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0,61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168,5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102,0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102,0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348,4</w:t>
            </w:r>
          </w:p>
        </w:tc>
        <w:tc>
          <w:tcPr>
            <w:tcW w:w="5950" w:type="dxa"/>
            <w:gridSpan w:val="1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Диафрагма=27,2 мм, х=52,8мм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Автоматические весы Д-100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50,0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бв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12,46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12,00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4,35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52,2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0,34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95,8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32,7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84,9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134,9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0,09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0,15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0,8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бв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16,00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140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22,70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4,35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98,7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0,44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156,8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69,0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167,7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217,7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0,09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 xml:space="preserve">0,15 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0,6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0,2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9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Дисковый триер ЗТК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80,0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гв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12,70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22,40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44,8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0,81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98,4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79,6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124,5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204,5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32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0,11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0,8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0,7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вВ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13,80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180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12,50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20,0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116,5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58,3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78,3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295,95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60,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вВ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26,20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130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63,40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101,0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1,00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407,0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407,0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508,0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725,7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0,3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1,0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вВ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1260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17,60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23,10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37,0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0,90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189,0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170,1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207,1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 xml:space="preserve">424,8 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60</w:t>
            </w: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2,0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0,4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0,5</w:t>
            </w: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0,9</w:t>
            </w:r>
          </w:p>
        </w:tc>
      </w:tr>
      <w:tr w:rsidR="009B1273" w:rsidRPr="002529DA" w:rsidTr="008F49DB">
        <w:tc>
          <w:tcPr>
            <w:tcW w:w="76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ЖК</w:t>
            </w:r>
          </w:p>
        </w:tc>
        <w:tc>
          <w:tcPr>
            <w:tcW w:w="53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2970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10,60</w:t>
            </w:r>
          </w:p>
        </w:tc>
        <w:tc>
          <w:tcPr>
            <w:tcW w:w="45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315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3,78</w:t>
            </w: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15,0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56,4</w:t>
            </w:r>
          </w:p>
        </w:tc>
        <w:tc>
          <w:tcPr>
            <w:tcW w:w="7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1,51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68,6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103,6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1565,0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2,4</w:t>
            </w: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25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0,91</w:t>
            </w:r>
          </w:p>
        </w:tc>
        <w:tc>
          <w:tcPr>
            <w:tcW w:w="983" w:type="dxa"/>
            <w:gridSpan w:val="3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Зонт=0,6</w:t>
            </w: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  <w:tr w:rsidR="009B1273" w:rsidRPr="002529DA" w:rsidTr="008F49DB">
        <w:tc>
          <w:tcPr>
            <w:tcW w:w="5850" w:type="dxa"/>
            <w:gridSpan w:val="10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Итого сопротивление сети с учетом вакуума</w:t>
            </w:r>
          </w:p>
        </w:tc>
        <w:tc>
          <w:tcPr>
            <w:tcW w:w="5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50,0</w:t>
            </w:r>
          </w:p>
        </w:tc>
        <w:tc>
          <w:tcPr>
            <w:tcW w:w="97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  <w:r w:rsidRPr="002529DA">
              <w:rPr>
                <w:sz w:val="16"/>
                <w:szCs w:val="16"/>
              </w:rPr>
              <w:t>1615,0</w:t>
            </w:r>
          </w:p>
        </w:tc>
        <w:tc>
          <w:tcPr>
            <w:tcW w:w="630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9B1273" w:rsidRPr="002529DA" w:rsidRDefault="009B1273" w:rsidP="008F49DB">
            <w:pPr>
              <w:rPr>
                <w:sz w:val="16"/>
                <w:szCs w:val="16"/>
              </w:rPr>
            </w:pPr>
          </w:p>
        </w:tc>
      </w:tr>
    </w:tbl>
    <w:p w:rsidR="004E77EA" w:rsidRDefault="004E77EA">
      <w:bookmarkStart w:id="0" w:name="_GoBack"/>
      <w:bookmarkEnd w:id="0"/>
    </w:p>
    <w:sectPr w:rsidR="004E77EA" w:rsidSect="009B1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35"/>
    <w:rsid w:val="00334335"/>
    <w:rsid w:val="004E77EA"/>
    <w:rsid w:val="009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2012-09-18T12:59:00Z</dcterms:created>
  <dcterms:modified xsi:type="dcterms:W3CDTF">2012-09-18T12:59:00Z</dcterms:modified>
</cp:coreProperties>
</file>